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2692" w14:textId="2569AD74" w:rsidR="00035077" w:rsidRDefault="00035077" w:rsidP="006A46C3">
      <w:pPr>
        <w:jc w:val="center"/>
        <w:rPr>
          <w:rFonts w:ascii="ＭＳ 明朝" w:eastAsia="ＭＳ 明朝" w:hAnsi="ＭＳ 明朝"/>
          <w:sz w:val="28"/>
          <w:szCs w:val="28"/>
        </w:rPr>
      </w:pPr>
      <w:r>
        <w:rPr>
          <w:rFonts w:ascii="ＭＳ 明朝" w:eastAsia="ＭＳ 明朝" w:hAnsi="ＭＳ 明朝" w:hint="eastAsia"/>
          <w:sz w:val="28"/>
          <w:szCs w:val="28"/>
        </w:rPr>
        <w:t>建築技術職（</w:t>
      </w:r>
      <w:r w:rsidR="00531832">
        <w:rPr>
          <w:rFonts w:ascii="ＭＳ 明朝" w:eastAsia="ＭＳ 明朝" w:hAnsi="ＭＳ 明朝" w:hint="eastAsia"/>
          <w:sz w:val="28"/>
          <w:szCs w:val="28"/>
        </w:rPr>
        <w:t>建築基準適合判定資格者</w:t>
      </w:r>
      <w:r>
        <w:rPr>
          <w:rFonts w:ascii="ＭＳ 明朝" w:eastAsia="ＭＳ 明朝" w:hAnsi="ＭＳ 明朝" w:hint="eastAsia"/>
          <w:sz w:val="28"/>
          <w:szCs w:val="28"/>
        </w:rPr>
        <w:t>）</w:t>
      </w:r>
      <w:r w:rsidR="006A46C3" w:rsidRPr="006A46C3">
        <w:rPr>
          <w:rFonts w:ascii="ＭＳ 明朝" w:eastAsia="ＭＳ 明朝" w:hAnsi="ＭＳ 明朝" w:hint="eastAsia"/>
          <w:sz w:val="28"/>
          <w:szCs w:val="28"/>
        </w:rPr>
        <w:t>の</w:t>
      </w:r>
      <w:r>
        <w:rPr>
          <w:rFonts w:ascii="ＭＳ 明朝" w:eastAsia="ＭＳ 明朝" w:hAnsi="ＭＳ 明朝" w:hint="eastAsia"/>
          <w:sz w:val="28"/>
          <w:szCs w:val="28"/>
        </w:rPr>
        <w:t>職員募集案内</w:t>
      </w:r>
    </w:p>
    <w:p w14:paraId="603C170C" w14:textId="267FD98E" w:rsidR="00035077" w:rsidRPr="003D224D" w:rsidRDefault="00035077" w:rsidP="00035077">
      <w:pPr>
        <w:jc w:val="right"/>
        <w:rPr>
          <w:rFonts w:ascii="ＭＳ 明朝" w:eastAsia="ＭＳ 明朝" w:hAnsi="ＭＳ 明朝"/>
          <w:szCs w:val="21"/>
        </w:rPr>
      </w:pPr>
      <w:r w:rsidRPr="003D224D">
        <w:rPr>
          <w:rFonts w:ascii="ＭＳ 明朝" w:eastAsia="ＭＳ 明朝" w:hAnsi="ＭＳ 明朝" w:hint="eastAsia"/>
          <w:szCs w:val="21"/>
        </w:rPr>
        <w:t>令和８年６月</w:t>
      </w:r>
      <w:r w:rsidR="00934D5A">
        <w:rPr>
          <w:rFonts w:ascii="ＭＳ 明朝" w:eastAsia="ＭＳ 明朝" w:hAnsi="ＭＳ 明朝" w:hint="eastAsia"/>
          <w:szCs w:val="21"/>
        </w:rPr>
        <w:t>１０</w:t>
      </w:r>
      <w:r w:rsidRPr="003D224D">
        <w:rPr>
          <w:rFonts w:ascii="ＭＳ 明朝" w:eastAsia="ＭＳ 明朝" w:hAnsi="ＭＳ 明朝" w:hint="eastAsia"/>
          <w:szCs w:val="21"/>
        </w:rPr>
        <w:t>日</w:t>
      </w:r>
    </w:p>
    <w:p w14:paraId="343F61BB" w14:textId="20F132F1" w:rsidR="00AC1453" w:rsidRPr="003D224D" w:rsidRDefault="00035077" w:rsidP="00035077">
      <w:pPr>
        <w:jc w:val="right"/>
        <w:rPr>
          <w:rFonts w:ascii="ＭＳ 明朝" w:eastAsia="ＭＳ 明朝" w:hAnsi="ＭＳ 明朝"/>
          <w:szCs w:val="21"/>
        </w:rPr>
      </w:pPr>
      <w:r w:rsidRPr="003D224D">
        <w:rPr>
          <w:rFonts w:ascii="ＭＳ 明朝" w:eastAsia="ＭＳ 明朝" w:hAnsi="ＭＳ 明朝" w:hint="eastAsia"/>
          <w:szCs w:val="21"/>
        </w:rPr>
        <w:t>一般財団法人</w:t>
      </w:r>
      <w:r w:rsidRPr="003D224D">
        <w:rPr>
          <w:rFonts w:ascii="ＭＳ 明朝" w:eastAsia="ＭＳ 明朝" w:hAnsi="ＭＳ 明朝"/>
          <w:szCs w:val="21"/>
        </w:rPr>
        <w:t>ふくしま建築住宅センター</w:t>
      </w:r>
    </w:p>
    <w:p w14:paraId="58EE6B51" w14:textId="3558837B" w:rsidR="00D84DA1" w:rsidRPr="003D224D" w:rsidRDefault="00D84DA1" w:rsidP="007A3710">
      <w:pPr>
        <w:spacing w:line="280" w:lineRule="exact"/>
        <w:rPr>
          <w:rFonts w:ascii="ＭＳ 明朝" w:eastAsia="ＭＳ 明朝" w:hAnsi="ＭＳ 明朝"/>
          <w:szCs w:val="21"/>
        </w:rPr>
      </w:pPr>
    </w:p>
    <w:p w14:paraId="2B6D3294" w14:textId="224A5B2C" w:rsidR="00842D86" w:rsidRDefault="00842D86" w:rsidP="00A0309A">
      <w:pPr>
        <w:spacing w:line="280" w:lineRule="exact"/>
        <w:ind w:firstLineChars="100" w:firstLine="192"/>
        <w:rPr>
          <w:rFonts w:ascii="ＭＳ 明朝" w:eastAsia="ＭＳ 明朝" w:hAnsi="ＭＳ 明朝"/>
          <w:szCs w:val="21"/>
        </w:rPr>
      </w:pPr>
      <w:r w:rsidRPr="003D224D">
        <w:rPr>
          <w:rFonts w:ascii="ＭＳ 明朝" w:eastAsia="ＭＳ 明朝" w:hAnsi="ＭＳ 明朝" w:hint="eastAsia"/>
          <w:szCs w:val="21"/>
        </w:rPr>
        <w:t>当センター</w:t>
      </w:r>
      <w:r w:rsidR="00267036">
        <w:rPr>
          <w:rFonts w:ascii="ＭＳ 明朝" w:eastAsia="ＭＳ 明朝" w:hAnsi="ＭＳ 明朝" w:hint="eastAsia"/>
          <w:szCs w:val="21"/>
        </w:rPr>
        <w:t>で</w:t>
      </w:r>
      <w:r w:rsidRPr="003D224D">
        <w:rPr>
          <w:rFonts w:ascii="ＭＳ 明朝" w:eastAsia="ＭＳ 明朝" w:hAnsi="ＭＳ 明朝" w:hint="eastAsia"/>
          <w:szCs w:val="21"/>
        </w:rPr>
        <w:t>は、建築基準適合判定資格</w:t>
      </w:r>
      <w:r w:rsidR="00A0309A">
        <w:rPr>
          <w:rFonts w:ascii="ＭＳ 明朝" w:eastAsia="ＭＳ 明朝" w:hAnsi="ＭＳ 明朝" w:hint="eastAsia"/>
          <w:szCs w:val="21"/>
        </w:rPr>
        <w:t>者の</w:t>
      </w:r>
      <w:r w:rsidR="00685C05">
        <w:rPr>
          <w:rFonts w:ascii="ＭＳ 明朝" w:eastAsia="ＭＳ 明朝" w:hAnsi="ＭＳ 明朝" w:hint="eastAsia"/>
          <w:szCs w:val="21"/>
        </w:rPr>
        <w:t>方を</w:t>
      </w:r>
      <w:r w:rsidRPr="003D224D">
        <w:rPr>
          <w:rFonts w:ascii="ＭＳ 明朝" w:eastAsia="ＭＳ 明朝" w:hAnsi="ＭＳ 明朝" w:hint="eastAsia"/>
          <w:szCs w:val="21"/>
        </w:rPr>
        <w:t>募集しています。</w:t>
      </w:r>
    </w:p>
    <w:p w14:paraId="4F2BD0F6" w14:textId="77777777" w:rsidR="002B080A" w:rsidRPr="00A0309A" w:rsidRDefault="002B080A" w:rsidP="007A3710">
      <w:pPr>
        <w:spacing w:line="280" w:lineRule="exact"/>
        <w:rPr>
          <w:rFonts w:ascii="ＭＳ 明朝" w:eastAsia="ＭＳ 明朝" w:hAnsi="ＭＳ 明朝"/>
          <w:szCs w:val="21"/>
        </w:rPr>
      </w:pPr>
    </w:p>
    <w:p w14:paraId="5EFC3F0A" w14:textId="77777777" w:rsidR="002B080A" w:rsidRPr="003D224D" w:rsidRDefault="002B080A" w:rsidP="002B080A">
      <w:pPr>
        <w:spacing w:line="280" w:lineRule="exact"/>
        <w:rPr>
          <w:rFonts w:ascii="ＭＳ 明朝" w:eastAsia="ＭＳ 明朝" w:hAnsi="ＭＳ 明朝"/>
          <w:szCs w:val="21"/>
        </w:rPr>
      </w:pPr>
      <w:r w:rsidRPr="003D224D">
        <w:rPr>
          <w:rFonts w:ascii="ＭＳ 明朝" w:eastAsia="ＭＳ 明朝" w:hAnsi="ＭＳ 明朝" w:hint="eastAsia"/>
          <w:szCs w:val="21"/>
        </w:rPr>
        <w:t>〇応募方法</w:t>
      </w:r>
      <w:r>
        <w:rPr>
          <w:rFonts w:ascii="ＭＳ 明朝" w:eastAsia="ＭＳ 明朝" w:hAnsi="ＭＳ 明朝" w:hint="eastAsia"/>
          <w:szCs w:val="21"/>
        </w:rPr>
        <w:t>：</w:t>
      </w:r>
      <w:r w:rsidRPr="003D224D">
        <w:rPr>
          <w:rFonts w:ascii="ＭＳ 明朝" w:eastAsia="ＭＳ 明朝" w:hAnsi="ＭＳ 明朝" w:hint="eastAsia"/>
          <w:szCs w:val="21"/>
        </w:rPr>
        <w:t>当センターへ下記書類を郵送してください。</w:t>
      </w:r>
    </w:p>
    <w:p w14:paraId="0E0B3C07" w14:textId="77777777" w:rsidR="002B080A" w:rsidRDefault="002B080A" w:rsidP="002B080A">
      <w:pPr>
        <w:spacing w:line="280" w:lineRule="exact"/>
        <w:ind w:firstLineChars="600" w:firstLine="1154"/>
        <w:rPr>
          <w:rFonts w:ascii="ＭＳ 明朝" w:eastAsia="ＭＳ 明朝" w:hAnsi="ＭＳ 明朝"/>
          <w:szCs w:val="21"/>
        </w:rPr>
      </w:pPr>
      <w:r w:rsidRPr="003D224D">
        <w:rPr>
          <w:rFonts w:ascii="ＭＳ 明朝" w:eastAsia="ＭＳ 明朝" w:hAnsi="ＭＳ 明朝" w:hint="eastAsia"/>
          <w:szCs w:val="21"/>
        </w:rPr>
        <w:t xml:space="preserve">提出書類　</w:t>
      </w:r>
      <w:r>
        <w:rPr>
          <w:rFonts w:ascii="ＭＳ 明朝" w:eastAsia="ＭＳ 明朝" w:hAnsi="ＭＳ 明朝" w:hint="eastAsia"/>
          <w:szCs w:val="21"/>
        </w:rPr>
        <w:t>①</w:t>
      </w:r>
      <w:r w:rsidRPr="003D224D">
        <w:rPr>
          <w:rFonts w:ascii="ＭＳ 明朝" w:eastAsia="ＭＳ 明朝" w:hAnsi="ＭＳ 明朝" w:hint="eastAsia"/>
          <w:szCs w:val="21"/>
        </w:rPr>
        <w:t>履歴書（３ケ月以内に撮影した写真を貼付）</w:t>
      </w:r>
    </w:p>
    <w:p w14:paraId="600A8067" w14:textId="77777777" w:rsidR="002B080A" w:rsidRDefault="002B080A" w:rsidP="002B080A">
      <w:pPr>
        <w:spacing w:line="280" w:lineRule="exact"/>
        <w:ind w:firstLineChars="200" w:firstLine="385"/>
        <w:rPr>
          <w:rFonts w:ascii="ＭＳ 明朝" w:eastAsia="ＭＳ 明朝" w:hAnsi="ＭＳ 明朝"/>
          <w:szCs w:val="21"/>
        </w:rPr>
      </w:pPr>
      <w:r>
        <w:rPr>
          <w:rFonts w:ascii="ＭＳ 明朝" w:eastAsia="ＭＳ 明朝" w:hAnsi="ＭＳ 明朝" w:hint="eastAsia"/>
          <w:szCs w:val="21"/>
        </w:rPr>
        <w:t xml:space="preserve">　　　　　　　　　②職務経歴書（任意様式）　③資格要件に係る証明書の写し</w:t>
      </w:r>
    </w:p>
    <w:p w14:paraId="0DECE18A" w14:textId="77777777" w:rsidR="002B080A" w:rsidRDefault="002B080A" w:rsidP="002B080A">
      <w:pPr>
        <w:spacing w:line="280" w:lineRule="exact"/>
        <w:ind w:firstLineChars="600" w:firstLine="1154"/>
        <w:rPr>
          <w:rFonts w:ascii="ＭＳ 明朝" w:eastAsia="ＭＳ 明朝" w:hAnsi="ＭＳ 明朝"/>
          <w:szCs w:val="21"/>
        </w:rPr>
      </w:pPr>
      <w:r w:rsidRPr="003D224D">
        <w:rPr>
          <w:rFonts w:ascii="ＭＳ 明朝" w:eastAsia="ＭＳ 明朝" w:hAnsi="ＭＳ 明朝" w:hint="eastAsia"/>
          <w:szCs w:val="21"/>
        </w:rPr>
        <w:t>送付先</w:t>
      </w:r>
      <w:r>
        <w:rPr>
          <w:rFonts w:ascii="ＭＳ 明朝" w:eastAsia="ＭＳ 明朝" w:hAnsi="ＭＳ 明朝" w:hint="eastAsia"/>
          <w:szCs w:val="21"/>
        </w:rPr>
        <w:t xml:space="preserve">　　</w:t>
      </w:r>
      <w:r w:rsidRPr="003D224D">
        <w:rPr>
          <w:rFonts w:ascii="ＭＳ 明朝" w:eastAsia="ＭＳ 明朝" w:hAnsi="ＭＳ 明朝" w:hint="eastAsia"/>
          <w:szCs w:val="21"/>
        </w:rPr>
        <w:t>〒</w:t>
      </w:r>
      <w:r w:rsidRPr="003D224D">
        <w:rPr>
          <w:rFonts w:ascii="ＭＳ 明朝" w:eastAsia="ＭＳ 明朝" w:hAnsi="ＭＳ 明朝"/>
          <w:szCs w:val="21"/>
        </w:rPr>
        <w:t>9</w:t>
      </w:r>
      <w:r w:rsidRPr="003D224D">
        <w:rPr>
          <w:rFonts w:ascii="ＭＳ 明朝" w:eastAsia="ＭＳ 明朝" w:hAnsi="ＭＳ 明朝" w:hint="eastAsia"/>
          <w:szCs w:val="21"/>
        </w:rPr>
        <w:t>60</w:t>
      </w:r>
      <w:r w:rsidRPr="003D224D">
        <w:rPr>
          <w:rFonts w:ascii="ＭＳ 明朝" w:eastAsia="ＭＳ 明朝" w:hAnsi="ＭＳ 明朝"/>
          <w:szCs w:val="21"/>
        </w:rPr>
        <w:t>-</w:t>
      </w:r>
      <w:r w:rsidRPr="003D224D">
        <w:rPr>
          <w:rFonts w:ascii="ＭＳ 明朝" w:eastAsia="ＭＳ 明朝" w:hAnsi="ＭＳ 明朝" w:hint="eastAsia"/>
          <w:szCs w:val="21"/>
        </w:rPr>
        <w:t>8061</w:t>
      </w:r>
      <w:r w:rsidRPr="003D224D">
        <w:rPr>
          <w:rFonts w:ascii="ＭＳ 明朝" w:eastAsia="ＭＳ 明朝" w:hAnsi="ＭＳ 明朝"/>
          <w:szCs w:val="21"/>
        </w:rPr>
        <w:t xml:space="preserve">　</w:t>
      </w:r>
      <w:r w:rsidRPr="003D224D">
        <w:rPr>
          <w:rFonts w:ascii="ＭＳ 明朝" w:eastAsia="ＭＳ 明朝" w:hAnsi="ＭＳ 明朝" w:hint="eastAsia"/>
          <w:szCs w:val="21"/>
        </w:rPr>
        <w:t>福島市五月町４番２５号　福島県建設センター４F</w:t>
      </w:r>
    </w:p>
    <w:p w14:paraId="539510BF" w14:textId="28A3D77D" w:rsidR="002B080A" w:rsidRDefault="002B080A" w:rsidP="002B080A">
      <w:pPr>
        <w:spacing w:line="280" w:lineRule="exact"/>
        <w:ind w:firstLineChars="1100" w:firstLine="2115"/>
        <w:rPr>
          <w:rFonts w:ascii="ＭＳ 明朝" w:eastAsia="ＭＳ 明朝" w:hAnsi="ＭＳ 明朝"/>
          <w:szCs w:val="21"/>
        </w:rPr>
      </w:pPr>
      <w:r w:rsidRPr="003D224D">
        <w:rPr>
          <w:rFonts w:ascii="ＭＳ 明朝" w:eastAsia="ＭＳ 明朝" w:hAnsi="ＭＳ 明朝" w:hint="eastAsia"/>
          <w:szCs w:val="21"/>
        </w:rPr>
        <w:t>一般財団法人ふくしま建築住宅センター　総務部</w:t>
      </w:r>
      <w:r>
        <w:rPr>
          <w:rFonts w:ascii="ＭＳ 明朝" w:eastAsia="ＭＳ 明朝" w:hAnsi="ＭＳ 明朝" w:hint="eastAsia"/>
          <w:szCs w:val="21"/>
        </w:rPr>
        <w:t xml:space="preserve">　柳沼（</w:t>
      </w:r>
      <w:r w:rsidRPr="003D224D">
        <w:rPr>
          <w:rFonts w:ascii="ＭＳ 明朝" w:eastAsia="ＭＳ 明朝" w:hAnsi="ＭＳ 明朝"/>
          <w:szCs w:val="21"/>
        </w:rPr>
        <w:t>TEL0</w:t>
      </w:r>
      <w:r w:rsidRPr="003D224D">
        <w:rPr>
          <w:rFonts w:ascii="ＭＳ 明朝" w:eastAsia="ＭＳ 明朝" w:hAnsi="ＭＳ 明朝" w:hint="eastAsia"/>
          <w:szCs w:val="21"/>
        </w:rPr>
        <w:t>24</w:t>
      </w:r>
      <w:r w:rsidRPr="003D224D">
        <w:rPr>
          <w:rFonts w:ascii="ＭＳ 明朝" w:eastAsia="ＭＳ 明朝" w:hAnsi="ＭＳ 明朝"/>
          <w:szCs w:val="21"/>
        </w:rPr>
        <w:t>-</w:t>
      </w:r>
      <w:r w:rsidRPr="003D224D">
        <w:rPr>
          <w:rFonts w:ascii="ＭＳ 明朝" w:eastAsia="ＭＳ 明朝" w:hAnsi="ＭＳ 明朝" w:hint="eastAsia"/>
          <w:szCs w:val="21"/>
        </w:rPr>
        <w:t>573</w:t>
      </w:r>
      <w:r w:rsidRPr="003D224D">
        <w:rPr>
          <w:rFonts w:ascii="ＭＳ 明朝" w:eastAsia="ＭＳ 明朝" w:hAnsi="ＭＳ 明朝"/>
          <w:szCs w:val="21"/>
        </w:rPr>
        <w:t>-0</w:t>
      </w:r>
      <w:r w:rsidRPr="003D224D">
        <w:rPr>
          <w:rFonts w:ascii="ＭＳ 明朝" w:eastAsia="ＭＳ 明朝" w:hAnsi="ＭＳ 明朝" w:hint="eastAsia"/>
          <w:szCs w:val="21"/>
        </w:rPr>
        <w:t>118</w:t>
      </w:r>
      <w:r>
        <w:rPr>
          <w:rFonts w:ascii="ＭＳ 明朝" w:eastAsia="ＭＳ 明朝" w:hAnsi="ＭＳ 明朝" w:hint="eastAsia"/>
          <w:szCs w:val="21"/>
        </w:rPr>
        <w:t>）</w:t>
      </w:r>
    </w:p>
    <w:p w14:paraId="18B05046" w14:textId="77777777" w:rsidR="002B080A" w:rsidRDefault="002B080A" w:rsidP="002B080A">
      <w:pPr>
        <w:spacing w:line="280" w:lineRule="exact"/>
        <w:rPr>
          <w:rFonts w:ascii="ＭＳ 明朝" w:eastAsia="ＭＳ 明朝" w:hAnsi="ＭＳ 明朝"/>
          <w:szCs w:val="21"/>
        </w:rPr>
      </w:pPr>
      <w:r>
        <w:rPr>
          <w:rFonts w:ascii="ＭＳ 明朝" w:eastAsia="ＭＳ 明朝" w:hAnsi="ＭＳ 明朝" w:hint="eastAsia"/>
          <w:szCs w:val="21"/>
        </w:rPr>
        <w:t>〇選考方法：応募の都度、提出書類により選考及び面接（日時・会場は別途連絡します。）</w:t>
      </w:r>
    </w:p>
    <w:p w14:paraId="3F043B96" w14:textId="77777777" w:rsidR="002B080A" w:rsidRPr="007A3710" w:rsidRDefault="002B080A" w:rsidP="002B080A">
      <w:pPr>
        <w:spacing w:line="280" w:lineRule="exact"/>
        <w:rPr>
          <w:rFonts w:ascii="ＭＳ 明朝" w:eastAsia="ＭＳ 明朝" w:hAnsi="ＭＳ 明朝"/>
          <w:szCs w:val="21"/>
        </w:rPr>
      </w:pPr>
      <w:r>
        <w:rPr>
          <w:rFonts w:ascii="ＭＳ 明朝" w:eastAsia="ＭＳ 明朝" w:hAnsi="ＭＳ 明朝" w:hint="eastAsia"/>
          <w:szCs w:val="21"/>
        </w:rPr>
        <w:t>〇応募資格の無い方：</w:t>
      </w:r>
      <w:r w:rsidRPr="007A3710">
        <w:rPr>
          <w:rFonts w:ascii="ＭＳ 明朝" w:eastAsia="ＭＳ 明朝" w:hAnsi="ＭＳ 明朝" w:hint="eastAsia"/>
          <w:szCs w:val="21"/>
        </w:rPr>
        <w:t>次のいずれかに該当する人は、応募できません。</w:t>
      </w:r>
    </w:p>
    <w:p w14:paraId="3E52BA69" w14:textId="77777777" w:rsidR="00205580" w:rsidRDefault="002B080A" w:rsidP="00205580">
      <w:pPr>
        <w:spacing w:line="280" w:lineRule="exact"/>
        <w:ind w:leftChars="711" w:left="1367"/>
        <w:rPr>
          <w:rFonts w:ascii="ＭＳ 明朝" w:eastAsia="ＭＳ 明朝" w:hAnsi="ＭＳ 明朝"/>
          <w:szCs w:val="21"/>
        </w:rPr>
      </w:pPr>
      <w:r w:rsidRPr="007A3710">
        <w:rPr>
          <w:rFonts w:ascii="ＭＳ 明朝" w:eastAsia="ＭＳ 明朝" w:hAnsi="ＭＳ 明朝" w:hint="eastAsia"/>
          <w:szCs w:val="21"/>
        </w:rPr>
        <w:t>①禁固以上の刑に処せられ、その執行を終わるまで又はその執行を受けること</w:t>
      </w:r>
      <w:r w:rsidRPr="007A3710">
        <w:rPr>
          <w:rFonts w:ascii="ＭＳ 明朝" w:eastAsia="ＭＳ 明朝" w:hAnsi="ＭＳ 明朝"/>
          <w:szCs w:val="21"/>
        </w:rPr>
        <w:t>がなくなる</w:t>
      </w:r>
    </w:p>
    <w:p w14:paraId="206EBF23" w14:textId="7EF2A938" w:rsidR="002B080A" w:rsidRPr="007A3710" w:rsidRDefault="00205580" w:rsidP="00205580">
      <w:pPr>
        <w:spacing w:line="280" w:lineRule="exact"/>
        <w:ind w:leftChars="711" w:left="1367"/>
        <w:rPr>
          <w:rFonts w:ascii="ＭＳ 明朝" w:eastAsia="ＭＳ 明朝" w:hAnsi="ＭＳ 明朝"/>
          <w:szCs w:val="21"/>
        </w:rPr>
      </w:pPr>
      <w:r>
        <w:rPr>
          <w:rFonts w:ascii="ＭＳ 明朝" w:eastAsia="ＭＳ 明朝" w:hAnsi="ＭＳ 明朝" w:hint="eastAsia"/>
          <w:szCs w:val="21"/>
        </w:rPr>
        <w:t xml:space="preserve">　</w:t>
      </w:r>
      <w:r w:rsidR="002B080A" w:rsidRPr="007A3710">
        <w:rPr>
          <w:rFonts w:ascii="ＭＳ 明朝" w:eastAsia="ＭＳ 明朝" w:hAnsi="ＭＳ 明朝"/>
          <w:szCs w:val="21"/>
        </w:rPr>
        <w:t>までの人</w:t>
      </w:r>
    </w:p>
    <w:p w14:paraId="7B8879C0" w14:textId="77777777" w:rsidR="00205580" w:rsidRDefault="002B080A" w:rsidP="00205580">
      <w:pPr>
        <w:spacing w:line="280" w:lineRule="exact"/>
        <w:ind w:leftChars="711" w:left="1367"/>
        <w:rPr>
          <w:rFonts w:ascii="ＭＳ 明朝" w:eastAsia="ＭＳ 明朝" w:hAnsi="ＭＳ 明朝"/>
          <w:szCs w:val="21"/>
        </w:rPr>
      </w:pPr>
      <w:r w:rsidRPr="007A3710">
        <w:rPr>
          <w:rFonts w:ascii="ＭＳ 明朝" w:eastAsia="ＭＳ 明朝" w:hAnsi="ＭＳ 明朝" w:hint="eastAsia"/>
          <w:szCs w:val="21"/>
        </w:rPr>
        <w:t>②日本国憲法又はその下に成立した政府を暴力で破壊することを主張する政</w:t>
      </w:r>
      <w:r w:rsidRPr="007A3710">
        <w:rPr>
          <w:rFonts w:ascii="ＭＳ 明朝" w:eastAsia="ＭＳ 明朝" w:hAnsi="ＭＳ 明朝"/>
          <w:szCs w:val="21"/>
        </w:rPr>
        <w:t>党その他の団</w:t>
      </w:r>
    </w:p>
    <w:p w14:paraId="53A76CCB" w14:textId="06C62BBC" w:rsidR="002B080A" w:rsidRPr="007A3710" w:rsidRDefault="002B080A" w:rsidP="00205580">
      <w:pPr>
        <w:spacing w:line="280" w:lineRule="exact"/>
        <w:ind w:leftChars="711" w:left="1367" w:firstLineChars="100" w:firstLine="192"/>
        <w:rPr>
          <w:rFonts w:ascii="ＭＳ 明朝" w:eastAsia="ＭＳ 明朝" w:hAnsi="ＭＳ 明朝"/>
          <w:szCs w:val="21"/>
        </w:rPr>
      </w:pPr>
      <w:r w:rsidRPr="007A3710">
        <w:rPr>
          <w:rFonts w:ascii="ＭＳ 明朝" w:eastAsia="ＭＳ 明朝" w:hAnsi="ＭＳ 明朝"/>
          <w:szCs w:val="21"/>
        </w:rPr>
        <w:t>体を結成し、又はこれに加入した人</w:t>
      </w:r>
    </w:p>
    <w:p w14:paraId="590581BC" w14:textId="77777777" w:rsidR="002B080A" w:rsidRDefault="002B080A" w:rsidP="00205580">
      <w:pPr>
        <w:spacing w:line="280" w:lineRule="exact"/>
        <w:ind w:firstLineChars="700" w:firstLine="1346"/>
        <w:rPr>
          <w:rFonts w:ascii="ＭＳ 明朝" w:eastAsia="ＭＳ 明朝" w:hAnsi="ＭＳ 明朝"/>
          <w:szCs w:val="21"/>
        </w:rPr>
      </w:pPr>
      <w:r w:rsidRPr="007A3710">
        <w:rPr>
          <w:rFonts w:ascii="ＭＳ 明朝" w:eastAsia="ＭＳ 明朝" w:hAnsi="ＭＳ 明朝" w:hint="eastAsia"/>
          <w:szCs w:val="21"/>
        </w:rPr>
        <w:t>③平成１１年改正前の民法の規定による準禁治産の宣告を受けている人</w:t>
      </w:r>
    </w:p>
    <w:p w14:paraId="434EE8E8" w14:textId="2D73D6DD" w:rsidR="002B080A" w:rsidRPr="001D665E" w:rsidRDefault="002B080A" w:rsidP="00205580">
      <w:pPr>
        <w:spacing w:line="280" w:lineRule="exact"/>
        <w:ind w:firstLineChars="700" w:firstLine="1346"/>
        <w:rPr>
          <w:rFonts w:ascii="ＭＳ 明朝" w:eastAsia="ＭＳ 明朝" w:hAnsi="ＭＳ 明朝"/>
          <w:szCs w:val="21"/>
        </w:rPr>
      </w:pPr>
      <w:r w:rsidRPr="001D665E">
        <w:rPr>
          <w:rFonts w:ascii="ＭＳ 明朝" w:eastAsia="ＭＳ 明朝" w:hAnsi="ＭＳ 明朝" w:hint="eastAsia"/>
          <w:szCs w:val="21"/>
        </w:rPr>
        <w:t>④</w:t>
      </w:r>
      <w:r w:rsidR="00205580">
        <w:rPr>
          <w:rFonts w:ascii="ＭＳ 明朝" w:eastAsia="ＭＳ 明朝" w:hAnsi="ＭＳ 明朝" w:hint="eastAsia"/>
          <w:szCs w:val="21"/>
        </w:rPr>
        <w:t>国土交通大臣</w:t>
      </w:r>
      <w:r w:rsidR="008964C2">
        <w:rPr>
          <w:rFonts w:ascii="ＭＳ 明朝" w:eastAsia="ＭＳ 明朝" w:hAnsi="ＭＳ 明朝" w:hint="eastAsia"/>
          <w:szCs w:val="21"/>
        </w:rPr>
        <w:t>より</w:t>
      </w:r>
      <w:r w:rsidRPr="001D665E">
        <w:rPr>
          <w:rFonts w:ascii="ＭＳ 明朝" w:eastAsia="ＭＳ 明朝" w:hAnsi="ＭＳ 明朝"/>
          <w:szCs w:val="21"/>
        </w:rPr>
        <w:t>建築基準適合判定資格者</w:t>
      </w:r>
      <w:r w:rsidRPr="001D665E">
        <w:rPr>
          <w:rFonts w:ascii="ＭＳ 明朝" w:eastAsia="ＭＳ 明朝" w:hAnsi="ＭＳ 明朝" w:hint="eastAsia"/>
          <w:szCs w:val="21"/>
        </w:rPr>
        <w:t>の業務</w:t>
      </w:r>
      <w:r w:rsidR="001D665E">
        <w:rPr>
          <w:rFonts w:ascii="ＭＳ 明朝" w:eastAsia="ＭＳ 明朝" w:hAnsi="ＭＳ 明朝" w:hint="eastAsia"/>
          <w:szCs w:val="21"/>
        </w:rPr>
        <w:t>禁止</w:t>
      </w:r>
      <w:r w:rsidRPr="001D665E">
        <w:rPr>
          <w:rFonts w:ascii="ＭＳ 明朝" w:eastAsia="ＭＳ 明朝" w:hAnsi="ＭＳ 明朝" w:hint="eastAsia"/>
          <w:szCs w:val="21"/>
        </w:rPr>
        <w:t>処分を受け、</w:t>
      </w:r>
      <w:r w:rsidR="001D665E">
        <w:rPr>
          <w:rFonts w:ascii="ＭＳ 明朝" w:eastAsia="ＭＳ 明朝" w:hAnsi="ＭＳ 明朝" w:hint="eastAsia"/>
          <w:szCs w:val="21"/>
        </w:rPr>
        <w:t>その禁止期間中</w:t>
      </w:r>
      <w:r w:rsidRPr="001D665E">
        <w:rPr>
          <w:rFonts w:ascii="ＭＳ 明朝" w:eastAsia="ＭＳ 明朝" w:hAnsi="ＭＳ 明朝" w:hint="eastAsia"/>
          <w:szCs w:val="21"/>
        </w:rPr>
        <w:t>の人</w:t>
      </w:r>
    </w:p>
    <w:p w14:paraId="4549DD6E" w14:textId="77777777" w:rsidR="002B080A" w:rsidRPr="003D224D" w:rsidRDefault="002B080A" w:rsidP="002B080A">
      <w:pPr>
        <w:spacing w:line="280" w:lineRule="exact"/>
        <w:rPr>
          <w:rFonts w:ascii="ＭＳ 明朝" w:eastAsia="ＭＳ 明朝" w:hAnsi="ＭＳ 明朝"/>
          <w:szCs w:val="21"/>
        </w:rPr>
      </w:pPr>
      <w:r>
        <w:rPr>
          <w:rFonts w:ascii="ＭＳ 明朝" w:eastAsia="ＭＳ 明朝" w:hAnsi="ＭＳ 明朝" w:hint="eastAsia"/>
          <w:szCs w:val="21"/>
        </w:rPr>
        <w:t>〇採用時期：応談により採用日を決定します。</w:t>
      </w:r>
    </w:p>
    <w:p w14:paraId="7B46EA1B" w14:textId="77777777" w:rsidR="00842D86" w:rsidRDefault="00842D86" w:rsidP="007A3710">
      <w:pPr>
        <w:spacing w:line="280" w:lineRule="exact"/>
        <w:rPr>
          <w:rFonts w:ascii="ＭＳ 明朝" w:eastAsia="ＭＳ 明朝" w:hAnsi="ＭＳ 明朝"/>
          <w:szCs w:val="21"/>
        </w:rPr>
      </w:pPr>
    </w:p>
    <w:p w14:paraId="3AEEBD2F" w14:textId="77777777" w:rsidR="00A0309A" w:rsidRPr="002B080A" w:rsidRDefault="00A0309A" w:rsidP="007A3710">
      <w:pPr>
        <w:spacing w:line="280" w:lineRule="exact"/>
        <w:rPr>
          <w:rFonts w:ascii="ＭＳ 明朝" w:eastAsia="ＭＳ 明朝" w:hAnsi="ＭＳ 明朝"/>
          <w:szCs w:val="21"/>
        </w:rPr>
      </w:pPr>
    </w:p>
    <w:p w14:paraId="0EA9944B" w14:textId="26A695E4" w:rsidR="00035077" w:rsidRPr="003D224D" w:rsidRDefault="00035077" w:rsidP="007A3710">
      <w:pPr>
        <w:spacing w:line="280" w:lineRule="exact"/>
        <w:rPr>
          <w:rFonts w:ascii="ＭＳ 明朝" w:eastAsia="ＭＳ 明朝" w:hAnsi="ＭＳ 明朝"/>
          <w:szCs w:val="21"/>
        </w:rPr>
      </w:pPr>
      <w:r w:rsidRPr="003D224D">
        <w:rPr>
          <w:rFonts w:ascii="ＭＳ 明朝" w:eastAsia="ＭＳ 明朝" w:hAnsi="ＭＳ 明朝" w:hint="eastAsia"/>
          <w:szCs w:val="21"/>
        </w:rPr>
        <w:t>１　募集する職種・人数</w:t>
      </w:r>
      <w:r w:rsidR="00622C05" w:rsidRPr="003D224D">
        <w:rPr>
          <w:rFonts w:ascii="ＭＳ 明朝" w:eastAsia="ＭＳ 明朝" w:hAnsi="ＭＳ 明朝" w:hint="eastAsia"/>
          <w:szCs w:val="21"/>
        </w:rPr>
        <w:t xml:space="preserve">　　</w:t>
      </w:r>
      <w:r w:rsidRPr="003D224D">
        <w:rPr>
          <w:rFonts w:ascii="ＭＳ 明朝" w:eastAsia="ＭＳ 明朝" w:hAnsi="ＭＳ 明朝" w:hint="eastAsia"/>
          <w:szCs w:val="21"/>
        </w:rPr>
        <w:t>建築技術職</w:t>
      </w:r>
      <w:r w:rsidR="00531832">
        <w:rPr>
          <w:rFonts w:ascii="ＭＳ 明朝" w:eastAsia="ＭＳ 明朝" w:hAnsi="ＭＳ 明朝" w:hint="eastAsia"/>
          <w:szCs w:val="21"/>
        </w:rPr>
        <w:t>（建築基準判適合判定資格者）</w:t>
      </w:r>
      <w:r w:rsidRPr="003D224D">
        <w:rPr>
          <w:rFonts w:ascii="ＭＳ 明朝" w:eastAsia="ＭＳ 明朝" w:hAnsi="ＭＳ 明朝" w:hint="eastAsia"/>
          <w:szCs w:val="21"/>
        </w:rPr>
        <w:t xml:space="preserve">　　若干名</w:t>
      </w:r>
    </w:p>
    <w:p w14:paraId="3D45FBAC" w14:textId="797A01CE" w:rsidR="00531832" w:rsidRDefault="00035077" w:rsidP="007A3710">
      <w:pPr>
        <w:spacing w:line="280" w:lineRule="exact"/>
        <w:ind w:left="1346" w:hangingChars="700" w:hanging="1346"/>
        <w:rPr>
          <w:rFonts w:ascii="ＭＳ 明朝" w:eastAsia="ＭＳ 明朝" w:hAnsi="ＭＳ 明朝"/>
          <w:szCs w:val="21"/>
        </w:rPr>
      </w:pPr>
      <w:r w:rsidRPr="003D224D">
        <w:rPr>
          <w:rFonts w:ascii="ＭＳ 明朝" w:eastAsia="ＭＳ 明朝" w:hAnsi="ＭＳ 明朝" w:hint="eastAsia"/>
          <w:szCs w:val="21"/>
        </w:rPr>
        <w:t>２　資格要件</w:t>
      </w:r>
      <w:r w:rsidR="00531832">
        <w:rPr>
          <w:rFonts w:ascii="ＭＳ 明朝" w:eastAsia="ＭＳ 明朝" w:hAnsi="ＭＳ 明朝" w:hint="eastAsia"/>
          <w:szCs w:val="21"/>
        </w:rPr>
        <w:t xml:space="preserve">　</w:t>
      </w:r>
      <w:r w:rsidR="00E02D88" w:rsidRPr="003D224D">
        <w:rPr>
          <w:rFonts w:ascii="ＭＳ 明朝" w:eastAsia="ＭＳ 明朝" w:hAnsi="ＭＳ 明朝" w:hint="eastAsia"/>
          <w:szCs w:val="21"/>
        </w:rPr>
        <w:t xml:space="preserve">　</w:t>
      </w:r>
      <w:r w:rsidR="00A0309A">
        <w:rPr>
          <w:rFonts w:ascii="ＭＳ 明朝" w:eastAsia="ＭＳ 明朝" w:hAnsi="ＭＳ 明朝" w:hint="eastAsia"/>
          <w:szCs w:val="21"/>
        </w:rPr>
        <w:t>１</w:t>
      </w:r>
      <w:r w:rsidR="00531832">
        <w:rPr>
          <w:rFonts w:ascii="ＭＳ 明朝" w:eastAsia="ＭＳ 明朝" w:hAnsi="ＭＳ 明朝" w:hint="eastAsia"/>
          <w:szCs w:val="21"/>
        </w:rPr>
        <w:t>級</w:t>
      </w:r>
      <w:r w:rsidR="00531832" w:rsidRPr="00531832">
        <w:rPr>
          <w:rFonts w:ascii="ＭＳ 明朝" w:eastAsia="ＭＳ 明朝" w:hAnsi="ＭＳ 明朝"/>
          <w:szCs w:val="21"/>
        </w:rPr>
        <w:t>建築基準判適合判定資格者</w:t>
      </w:r>
      <w:r w:rsidR="00531832">
        <w:rPr>
          <w:rFonts w:ascii="ＭＳ 明朝" w:eastAsia="ＭＳ 明朝" w:hAnsi="ＭＳ 明朝" w:hint="eastAsia"/>
          <w:szCs w:val="21"/>
        </w:rPr>
        <w:t>又は</w:t>
      </w:r>
      <w:r w:rsidR="00A0309A">
        <w:rPr>
          <w:rFonts w:ascii="ＭＳ 明朝" w:eastAsia="ＭＳ 明朝" w:hAnsi="ＭＳ 明朝" w:hint="eastAsia"/>
          <w:szCs w:val="21"/>
        </w:rPr>
        <w:t>２</w:t>
      </w:r>
      <w:r w:rsidR="00531832">
        <w:rPr>
          <w:rFonts w:ascii="ＭＳ 明朝" w:eastAsia="ＭＳ 明朝" w:hAnsi="ＭＳ 明朝" w:hint="eastAsia"/>
          <w:szCs w:val="21"/>
        </w:rPr>
        <w:t>級建築基準適合判定資格者</w:t>
      </w:r>
    </w:p>
    <w:p w14:paraId="0FC7522C" w14:textId="250CFBAE" w:rsidR="00685C05" w:rsidRPr="00A0309A" w:rsidRDefault="00035077" w:rsidP="007A3710">
      <w:pPr>
        <w:spacing w:line="280" w:lineRule="exact"/>
        <w:rPr>
          <w:rFonts w:ascii="ＭＳ 明朝" w:eastAsia="ＭＳ 明朝" w:hAnsi="ＭＳ 明朝"/>
          <w:szCs w:val="21"/>
        </w:rPr>
      </w:pPr>
      <w:r w:rsidRPr="003D224D">
        <w:rPr>
          <w:rFonts w:ascii="ＭＳ 明朝" w:eastAsia="ＭＳ 明朝" w:hAnsi="ＭＳ 明朝" w:hint="eastAsia"/>
          <w:szCs w:val="21"/>
        </w:rPr>
        <w:t>３　年</w:t>
      </w:r>
      <w:r w:rsidR="00A2729C">
        <w:rPr>
          <w:rFonts w:ascii="ＭＳ 明朝" w:eastAsia="ＭＳ 明朝" w:hAnsi="ＭＳ 明朝" w:hint="eastAsia"/>
          <w:szCs w:val="21"/>
        </w:rPr>
        <w:t xml:space="preserve">　　</w:t>
      </w:r>
      <w:r w:rsidRPr="003D224D">
        <w:rPr>
          <w:rFonts w:ascii="ＭＳ 明朝" w:eastAsia="ＭＳ 明朝" w:hAnsi="ＭＳ 明朝" w:hint="eastAsia"/>
          <w:szCs w:val="21"/>
        </w:rPr>
        <w:t xml:space="preserve">齢　</w:t>
      </w:r>
      <w:r w:rsidR="00531832">
        <w:rPr>
          <w:rFonts w:ascii="ＭＳ 明朝" w:eastAsia="ＭＳ 明朝" w:hAnsi="ＭＳ 明朝" w:hint="eastAsia"/>
          <w:szCs w:val="21"/>
        </w:rPr>
        <w:t xml:space="preserve">　</w:t>
      </w:r>
      <w:r w:rsidR="00A0309A" w:rsidRPr="00A0309A">
        <w:rPr>
          <w:rFonts w:ascii="ＭＳ 明朝" w:eastAsia="ＭＳ 明朝" w:hAnsi="ＭＳ 明朝" w:hint="eastAsia"/>
          <w:szCs w:val="21"/>
        </w:rPr>
        <w:t>１９７１</w:t>
      </w:r>
      <w:r w:rsidR="00531832" w:rsidRPr="00A0309A">
        <w:rPr>
          <w:rFonts w:ascii="ＭＳ 明朝" w:eastAsia="ＭＳ 明朝" w:hAnsi="ＭＳ 明朝" w:hint="eastAsia"/>
          <w:szCs w:val="21"/>
        </w:rPr>
        <w:t>年４月２日以降</w:t>
      </w:r>
      <w:r w:rsidR="00685C05" w:rsidRPr="00A0309A">
        <w:rPr>
          <w:rFonts w:ascii="ＭＳ 明朝" w:eastAsia="ＭＳ 明朝" w:hAnsi="ＭＳ 明朝" w:hint="eastAsia"/>
          <w:szCs w:val="21"/>
        </w:rPr>
        <w:t>に生まれた方</w:t>
      </w:r>
    </w:p>
    <w:p w14:paraId="12893233" w14:textId="77777777" w:rsidR="002B080A" w:rsidRDefault="00035077" w:rsidP="007A3710">
      <w:pPr>
        <w:spacing w:line="280" w:lineRule="exact"/>
        <w:rPr>
          <w:rFonts w:ascii="ＭＳ 明朝" w:eastAsia="ＭＳ 明朝" w:hAnsi="ＭＳ 明朝"/>
          <w:szCs w:val="21"/>
        </w:rPr>
      </w:pPr>
      <w:r w:rsidRPr="003D224D">
        <w:rPr>
          <w:rFonts w:ascii="ＭＳ 明朝" w:eastAsia="ＭＳ 明朝" w:hAnsi="ＭＳ 明朝" w:hint="eastAsia"/>
          <w:szCs w:val="21"/>
        </w:rPr>
        <w:t>４　業務内容</w:t>
      </w:r>
      <w:r w:rsidR="00E02D88" w:rsidRPr="003D224D">
        <w:rPr>
          <w:rFonts w:ascii="ＭＳ 明朝" w:eastAsia="ＭＳ 明朝" w:hAnsi="ＭＳ 明朝" w:hint="eastAsia"/>
          <w:szCs w:val="21"/>
        </w:rPr>
        <w:t xml:space="preserve">　</w:t>
      </w:r>
      <w:r w:rsidR="00685C05">
        <w:rPr>
          <w:rFonts w:ascii="ＭＳ 明朝" w:eastAsia="ＭＳ 明朝" w:hAnsi="ＭＳ 明朝" w:hint="eastAsia"/>
          <w:szCs w:val="21"/>
        </w:rPr>
        <w:t xml:space="preserve">　</w:t>
      </w:r>
      <w:r w:rsidR="00C47B00" w:rsidRPr="003D224D">
        <w:rPr>
          <w:rFonts w:ascii="ＭＳ 明朝" w:eastAsia="ＭＳ 明朝" w:hAnsi="ＭＳ 明朝" w:hint="eastAsia"/>
          <w:szCs w:val="21"/>
        </w:rPr>
        <w:t>建築基準法に基づく確認審査業務</w:t>
      </w:r>
      <w:r w:rsidR="00D553ED">
        <w:rPr>
          <w:rFonts w:ascii="ＭＳ 明朝" w:eastAsia="ＭＳ 明朝" w:hAnsi="ＭＳ 明朝" w:hint="eastAsia"/>
          <w:szCs w:val="21"/>
        </w:rPr>
        <w:t>・</w:t>
      </w:r>
      <w:r w:rsidR="00C47B00" w:rsidRPr="003D224D">
        <w:rPr>
          <w:rFonts w:ascii="ＭＳ 明朝" w:eastAsia="ＭＳ 明朝" w:hAnsi="ＭＳ 明朝" w:hint="eastAsia"/>
          <w:szCs w:val="21"/>
        </w:rPr>
        <w:t>検査業務</w:t>
      </w:r>
      <w:r w:rsidR="002B080A">
        <w:rPr>
          <w:rFonts w:ascii="ＭＳ 明朝" w:eastAsia="ＭＳ 明朝" w:hAnsi="ＭＳ 明朝" w:hint="eastAsia"/>
          <w:szCs w:val="21"/>
        </w:rPr>
        <w:t>、</w:t>
      </w:r>
      <w:r w:rsidR="00C47B00" w:rsidRPr="003D224D">
        <w:rPr>
          <w:rFonts w:ascii="ＭＳ 明朝" w:eastAsia="ＭＳ 明朝" w:hAnsi="ＭＳ 明朝" w:hint="eastAsia"/>
          <w:szCs w:val="21"/>
        </w:rPr>
        <w:t>住宅性能評価、省エネ適判等関連業務</w:t>
      </w:r>
    </w:p>
    <w:p w14:paraId="49B8C358" w14:textId="3457976F" w:rsidR="00C47B00" w:rsidRPr="003D224D" w:rsidRDefault="00632824" w:rsidP="002B080A">
      <w:pPr>
        <w:spacing w:line="280" w:lineRule="exact"/>
        <w:ind w:firstLineChars="800" w:firstLine="1538"/>
        <w:rPr>
          <w:rFonts w:ascii="ＭＳ 明朝" w:eastAsia="ＭＳ 明朝" w:hAnsi="ＭＳ 明朝"/>
          <w:szCs w:val="21"/>
        </w:rPr>
      </w:pPr>
      <w:r w:rsidRPr="003D224D">
        <w:rPr>
          <w:rFonts w:ascii="ＭＳ 明朝" w:eastAsia="ＭＳ 明朝" w:hAnsi="ＭＳ 明朝" w:hint="eastAsia"/>
          <w:szCs w:val="21"/>
        </w:rPr>
        <w:t>その他業務</w:t>
      </w:r>
    </w:p>
    <w:p w14:paraId="580E4159" w14:textId="329C1947" w:rsidR="004D72C6" w:rsidRPr="003D224D" w:rsidRDefault="00035077" w:rsidP="007A3710">
      <w:pPr>
        <w:spacing w:line="280" w:lineRule="exact"/>
        <w:rPr>
          <w:rFonts w:ascii="ＭＳ 明朝" w:eastAsia="ＭＳ 明朝" w:hAnsi="ＭＳ 明朝"/>
          <w:szCs w:val="21"/>
        </w:rPr>
      </w:pPr>
      <w:r w:rsidRPr="003D224D">
        <w:rPr>
          <w:rFonts w:ascii="ＭＳ 明朝" w:eastAsia="ＭＳ 明朝" w:hAnsi="ＭＳ 明朝" w:hint="eastAsia"/>
          <w:szCs w:val="21"/>
        </w:rPr>
        <w:t>５　勤務場所</w:t>
      </w:r>
      <w:r w:rsidR="00E02D88" w:rsidRPr="003D224D">
        <w:rPr>
          <w:rFonts w:ascii="ＭＳ 明朝" w:eastAsia="ＭＳ 明朝" w:hAnsi="ＭＳ 明朝" w:hint="eastAsia"/>
          <w:szCs w:val="21"/>
        </w:rPr>
        <w:t xml:space="preserve">　</w:t>
      </w:r>
      <w:r w:rsidR="00685C05">
        <w:rPr>
          <w:rFonts w:ascii="ＭＳ 明朝" w:eastAsia="ＭＳ 明朝" w:hAnsi="ＭＳ 明朝" w:hint="eastAsia"/>
          <w:szCs w:val="21"/>
        </w:rPr>
        <w:t xml:space="preserve">　</w:t>
      </w:r>
      <w:r w:rsidR="004D72C6" w:rsidRPr="003D224D">
        <w:rPr>
          <w:rFonts w:ascii="ＭＳ 明朝" w:eastAsia="ＭＳ 明朝" w:hAnsi="ＭＳ 明朝" w:hint="eastAsia"/>
          <w:szCs w:val="21"/>
        </w:rPr>
        <w:t>本部（福島市）又は県内４事務所（福島市・郡山市・いわき市・会津若松市）</w:t>
      </w:r>
    </w:p>
    <w:p w14:paraId="1340351B" w14:textId="29827DCE" w:rsidR="004D72C6" w:rsidRPr="003D224D" w:rsidRDefault="00035077" w:rsidP="007A3710">
      <w:pPr>
        <w:spacing w:line="280" w:lineRule="exact"/>
        <w:rPr>
          <w:rFonts w:ascii="ＭＳ 明朝" w:eastAsia="ＭＳ 明朝" w:hAnsi="ＭＳ 明朝"/>
          <w:szCs w:val="21"/>
        </w:rPr>
      </w:pPr>
      <w:r w:rsidRPr="003D224D">
        <w:rPr>
          <w:rFonts w:ascii="ＭＳ 明朝" w:eastAsia="ＭＳ 明朝" w:hAnsi="ＭＳ 明朝" w:hint="eastAsia"/>
          <w:szCs w:val="21"/>
        </w:rPr>
        <w:t>６　勤務時間</w:t>
      </w:r>
      <w:r w:rsidR="00E02D88" w:rsidRPr="003D224D">
        <w:rPr>
          <w:rFonts w:ascii="ＭＳ 明朝" w:eastAsia="ＭＳ 明朝" w:hAnsi="ＭＳ 明朝" w:hint="eastAsia"/>
          <w:szCs w:val="21"/>
        </w:rPr>
        <w:t xml:space="preserve">　</w:t>
      </w:r>
      <w:r w:rsidR="00685C05">
        <w:rPr>
          <w:rFonts w:ascii="ＭＳ 明朝" w:eastAsia="ＭＳ 明朝" w:hAnsi="ＭＳ 明朝" w:hint="eastAsia"/>
          <w:szCs w:val="21"/>
        </w:rPr>
        <w:t xml:space="preserve">　</w:t>
      </w:r>
      <w:r w:rsidR="004D72C6" w:rsidRPr="003D224D">
        <w:rPr>
          <w:rFonts w:ascii="ＭＳ 明朝" w:eastAsia="ＭＳ 明朝" w:hAnsi="ＭＳ 明朝" w:hint="eastAsia"/>
          <w:szCs w:val="21"/>
        </w:rPr>
        <w:t>月曜日～金曜日（週５日）で40時間。</w:t>
      </w:r>
    </w:p>
    <w:p w14:paraId="095330D2" w14:textId="76B3E15E" w:rsidR="004D72C6" w:rsidRPr="003D224D" w:rsidRDefault="004D72C6" w:rsidP="007A3710">
      <w:pPr>
        <w:spacing w:line="280" w:lineRule="exact"/>
        <w:rPr>
          <w:rFonts w:ascii="ＭＳ 明朝" w:eastAsia="ＭＳ 明朝" w:hAnsi="ＭＳ 明朝"/>
          <w:szCs w:val="21"/>
        </w:rPr>
      </w:pPr>
      <w:r w:rsidRPr="003D224D">
        <w:rPr>
          <w:rFonts w:ascii="ＭＳ 明朝" w:eastAsia="ＭＳ 明朝" w:hAnsi="ＭＳ 明朝"/>
          <w:szCs w:val="21"/>
        </w:rPr>
        <w:t xml:space="preserve">　　</w:t>
      </w:r>
      <w:r w:rsidRPr="003D224D">
        <w:rPr>
          <w:rFonts w:ascii="ＭＳ 明朝" w:eastAsia="ＭＳ 明朝" w:hAnsi="ＭＳ 明朝" w:hint="eastAsia"/>
          <w:szCs w:val="21"/>
        </w:rPr>
        <w:t xml:space="preserve">　　　　</w:t>
      </w:r>
      <w:r w:rsidR="00E02D88" w:rsidRPr="003D224D">
        <w:rPr>
          <w:rFonts w:ascii="ＭＳ 明朝" w:eastAsia="ＭＳ 明朝" w:hAnsi="ＭＳ 明朝" w:hint="eastAsia"/>
          <w:szCs w:val="21"/>
        </w:rPr>
        <w:t xml:space="preserve">　</w:t>
      </w:r>
      <w:r w:rsidR="00685C05">
        <w:rPr>
          <w:rFonts w:ascii="ＭＳ 明朝" w:eastAsia="ＭＳ 明朝" w:hAnsi="ＭＳ 明朝" w:hint="eastAsia"/>
          <w:szCs w:val="21"/>
        </w:rPr>
        <w:t xml:space="preserve">　</w:t>
      </w:r>
      <w:r w:rsidR="008A15BB">
        <w:rPr>
          <w:rFonts w:ascii="ＭＳ 明朝" w:eastAsia="ＭＳ 明朝" w:hAnsi="ＭＳ 明朝" w:hint="eastAsia"/>
          <w:szCs w:val="21"/>
        </w:rPr>
        <w:t xml:space="preserve">　　参考</w:t>
      </w:r>
      <w:r w:rsidR="006D1BE3" w:rsidRPr="003D224D">
        <w:rPr>
          <w:rFonts w:ascii="ＭＳ 明朝" w:eastAsia="ＭＳ 明朝" w:hAnsi="ＭＳ 明朝" w:hint="eastAsia"/>
          <w:szCs w:val="21"/>
        </w:rPr>
        <w:t>：</w:t>
      </w:r>
      <w:r w:rsidRPr="003D224D">
        <w:rPr>
          <w:rFonts w:ascii="ＭＳ 明朝" w:eastAsia="ＭＳ 明朝" w:hAnsi="ＭＳ 明朝"/>
          <w:szCs w:val="21"/>
        </w:rPr>
        <w:t>令和７年度</w:t>
      </w:r>
      <w:r w:rsidR="006D1BE3" w:rsidRPr="003D224D">
        <w:rPr>
          <w:rFonts w:ascii="ＭＳ 明朝" w:eastAsia="ＭＳ 明朝" w:hAnsi="ＭＳ 明朝" w:hint="eastAsia"/>
          <w:szCs w:val="21"/>
        </w:rPr>
        <w:t xml:space="preserve">　年間</w:t>
      </w:r>
      <w:r w:rsidRPr="003D224D">
        <w:rPr>
          <w:rFonts w:ascii="ＭＳ 明朝" w:eastAsia="ＭＳ 明朝" w:hAnsi="ＭＳ 明朝"/>
          <w:szCs w:val="21"/>
        </w:rPr>
        <w:t>平均超過勤務時間</w:t>
      </w:r>
      <w:r w:rsidR="006D1BE3" w:rsidRPr="003D224D">
        <w:rPr>
          <w:rFonts w:ascii="ＭＳ 明朝" w:eastAsia="ＭＳ 明朝" w:hAnsi="ＭＳ 明朝" w:hint="eastAsia"/>
          <w:szCs w:val="21"/>
        </w:rPr>
        <w:t xml:space="preserve">　</w:t>
      </w:r>
      <w:r w:rsidRPr="003D224D">
        <w:rPr>
          <w:rFonts w:ascii="ＭＳ 明朝" w:eastAsia="ＭＳ 明朝" w:hAnsi="ＭＳ 明朝"/>
          <w:szCs w:val="21"/>
        </w:rPr>
        <w:t>4.0１時間</w:t>
      </w:r>
      <w:r w:rsidR="006D1BE3" w:rsidRPr="003D224D">
        <w:rPr>
          <w:rFonts w:ascii="ＭＳ 明朝" w:eastAsia="ＭＳ 明朝" w:hAnsi="ＭＳ 明朝" w:hint="eastAsia"/>
          <w:szCs w:val="21"/>
        </w:rPr>
        <w:t>/月（全職員平均）</w:t>
      </w:r>
    </w:p>
    <w:p w14:paraId="570C7A52" w14:textId="48F43896" w:rsidR="00E02D88" w:rsidRPr="003D224D" w:rsidRDefault="00E02D88" w:rsidP="007A3710">
      <w:pPr>
        <w:spacing w:line="280" w:lineRule="exact"/>
        <w:rPr>
          <w:rFonts w:ascii="ＭＳ 明朝" w:eastAsia="ＭＳ 明朝" w:hAnsi="ＭＳ 明朝"/>
          <w:szCs w:val="21"/>
        </w:rPr>
      </w:pPr>
      <w:r w:rsidRPr="003D224D">
        <w:rPr>
          <w:rFonts w:ascii="ＭＳ 明朝" w:eastAsia="ＭＳ 明朝" w:hAnsi="ＭＳ 明朝" w:hint="eastAsia"/>
          <w:szCs w:val="21"/>
        </w:rPr>
        <w:t>７　休</w:t>
      </w:r>
      <w:r w:rsidR="00A2729C">
        <w:rPr>
          <w:rFonts w:ascii="ＭＳ 明朝" w:eastAsia="ＭＳ 明朝" w:hAnsi="ＭＳ 明朝" w:hint="eastAsia"/>
          <w:szCs w:val="21"/>
        </w:rPr>
        <w:t xml:space="preserve">　　</w:t>
      </w:r>
      <w:r w:rsidRPr="003D224D">
        <w:rPr>
          <w:rFonts w:ascii="ＭＳ 明朝" w:eastAsia="ＭＳ 明朝" w:hAnsi="ＭＳ 明朝" w:hint="eastAsia"/>
          <w:szCs w:val="21"/>
        </w:rPr>
        <w:t>日</w:t>
      </w:r>
      <w:r w:rsidR="00A2729C">
        <w:rPr>
          <w:rFonts w:ascii="ＭＳ 明朝" w:eastAsia="ＭＳ 明朝" w:hAnsi="ＭＳ 明朝" w:hint="eastAsia"/>
          <w:szCs w:val="21"/>
        </w:rPr>
        <w:t xml:space="preserve">　</w:t>
      </w:r>
      <w:r w:rsidR="00685C05">
        <w:rPr>
          <w:rFonts w:ascii="ＭＳ 明朝" w:eastAsia="ＭＳ 明朝" w:hAnsi="ＭＳ 明朝" w:hint="eastAsia"/>
          <w:szCs w:val="21"/>
        </w:rPr>
        <w:t xml:space="preserve">　</w:t>
      </w:r>
      <w:r w:rsidRPr="003D224D">
        <w:rPr>
          <w:rFonts w:ascii="ＭＳ 明朝" w:eastAsia="ＭＳ 明朝" w:hAnsi="ＭＳ 明朝" w:hint="eastAsia"/>
          <w:szCs w:val="21"/>
        </w:rPr>
        <w:t>土曜日及び日曜日、国民の祝日、年末年始（</w:t>
      </w:r>
      <w:r w:rsidR="00D553ED">
        <w:rPr>
          <w:rFonts w:ascii="ＭＳ 明朝" w:eastAsia="ＭＳ 明朝" w:hAnsi="ＭＳ 明朝" w:hint="eastAsia"/>
          <w:szCs w:val="21"/>
        </w:rPr>
        <w:t>１２</w:t>
      </w:r>
      <w:r w:rsidRPr="003D224D">
        <w:rPr>
          <w:rFonts w:ascii="ＭＳ 明朝" w:eastAsia="ＭＳ 明朝" w:hAnsi="ＭＳ 明朝"/>
          <w:szCs w:val="21"/>
        </w:rPr>
        <w:t>月</w:t>
      </w:r>
      <w:r w:rsidR="00D553ED">
        <w:rPr>
          <w:rFonts w:ascii="ＭＳ 明朝" w:eastAsia="ＭＳ 明朝" w:hAnsi="ＭＳ 明朝" w:hint="eastAsia"/>
          <w:szCs w:val="21"/>
        </w:rPr>
        <w:t>２９</w:t>
      </w:r>
      <w:r w:rsidRPr="003D224D">
        <w:rPr>
          <w:rFonts w:ascii="ＭＳ 明朝" w:eastAsia="ＭＳ 明朝" w:hAnsi="ＭＳ 明朝"/>
          <w:szCs w:val="21"/>
        </w:rPr>
        <w:t>日-</w:t>
      </w:r>
      <w:r w:rsidR="00D553ED">
        <w:rPr>
          <w:rFonts w:ascii="ＭＳ 明朝" w:eastAsia="ＭＳ 明朝" w:hAnsi="ＭＳ 明朝" w:hint="eastAsia"/>
          <w:szCs w:val="21"/>
        </w:rPr>
        <w:t>１</w:t>
      </w:r>
      <w:r w:rsidRPr="003D224D">
        <w:rPr>
          <w:rFonts w:ascii="ＭＳ 明朝" w:eastAsia="ＭＳ 明朝" w:hAnsi="ＭＳ 明朝"/>
          <w:szCs w:val="21"/>
        </w:rPr>
        <w:t>月</w:t>
      </w:r>
      <w:r w:rsidR="00D553ED">
        <w:rPr>
          <w:rFonts w:ascii="ＭＳ 明朝" w:eastAsia="ＭＳ 明朝" w:hAnsi="ＭＳ 明朝" w:hint="eastAsia"/>
          <w:szCs w:val="21"/>
        </w:rPr>
        <w:t>３</w:t>
      </w:r>
      <w:r w:rsidRPr="003D224D">
        <w:rPr>
          <w:rFonts w:ascii="ＭＳ 明朝" w:eastAsia="ＭＳ 明朝" w:hAnsi="ＭＳ 明朝"/>
          <w:szCs w:val="21"/>
        </w:rPr>
        <w:t>日）</w:t>
      </w:r>
    </w:p>
    <w:p w14:paraId="14BD7FAC" w14:textId="06EF9066" w:rsidR="00E02D88" w:rsidRPr="003D224D" w:rsidRDefault="00E02D88" w:rsidP="007A3710">
      <w:pPr>
        <w:spacing w:line="280" w:lineRule="exact"/>
        <w:rPr>
          <w:rFonts w:ascii="ＭＳ 明朝" w:eastAsia="ＭＳ 明朝" w:hAnsi="ＭＳ 明朝"/>
          <w:szCs w:val="21"/>
        </w:rPr>
      </w:pPr>
      <w:r w:rsidRPr="003D224D">
        <w:rPr>
          <w:rFonts w:ascii="ＭＳ 明朝" w:eastAsia="ＭＳ 明朝" w:hAnsi="ＭＳ 明朝"/>
          <w:szCs w:val="21"/>
        </w:rPr>
        <w:t xml:space="preserve">            </w:t>
      </w:r>
      <w:r w:rsidRPr="003D224D">
        <w:rPr>
          <w:rFonts w:ascii="ＭＳ 明朝" w:eastAsia="ＭＳ 明朝" w:hAnsi="ＭＳ 明朝" w:hint="eastAsia"/>
          <w:szCs w:val="21"/>
        </w:rPr>
        <w:t xml:space="preserve">　</w:t>
      </w:r>
      <w:r w:rsidR="00685C05">
        <w:rPr>
          <w:rFonts w:ascii="ＭＳ 明朝" w:eastAsia="ＭＳ 明朝" w:hAnsi="ＭＳ 明朝" w:hint="eastAsia"/>
          <w:szCs w:val="21"/>
        </w:rPr>
        <w:t xml:space="preserve">　</w:t>
      </w:r>
      <w:r w:rsidRPr="003D224D">
        <w:rPr>
          <w:rFonts w:ascii="ＭＳ 明朝" w:eastAsia="ＭＳ 明朝" w:hAnsi="ＭＳ 明朝"/>
          <w:szCs w:val="21"/>
        </w:rPr>
        <w:t>お盆休み(</w:t>
      </w:r>
      <w:r w:rsidR="00D553ED">
        <w:rPr>
          <w:rFonts w:ascii="ＭＳ 明朝" w:eastAsia="ＭＳ 明朝" w:hAnsi="ＭＳ 明朝" w:hint="eastAsia"/>
          <w:szCs w:val="21"/>
        </w:rPr>
        <w:t>８</w:t>
      </w:r>
      <w:r w:rsidRPr="003D224D">
        <w:rPr>
          <w:rFonts w:ascii="ＭＳ 明朝" w:eastAsia="ＭＳ 明朝" w:hAnsi="ＭＳ 明朝"/>
          <w:szCs w:val="21"/>
        </w:rPr>
        <w:t>月</w:t>
      </w:r>
      <w:r w:rsidR="00D553ED">
        <w:rPr>
          <w:rFonts w:ascii="ＭＳ 明朝" w:eastAsia="ＭＳ 明朝" w:hAnsi="ＭＳ 明朝" w:hint="eastAsia"/>
          <w:szCs w:val="21"/>
        </w:rPr>
        <w:t>１３</w:t>
      </w:r>
      <w:r w:rsidRPr="003D224D">
        <w:rPr>
          <w:rFonts w:ascii="ＭＳ 明朝" w:eastAsia="ＭＳ 明朝" w:hAnsi="ＭＳ 明朝"/>
          <w:szCs w:val="21"/>
        </w:rPr>
        <w:t>日</w:t>
      </w:r>
      <w:r w:rsidRPr="003D224D">
        <w:rPr>
          <w:rFonts w:ascii="ＭＳ 明朝" w:eastAsia="ＭＳ 明朝" w:hAnsi="ＭＳ 明朝" w:hint="eastAsia"/>
          <w:szCs w:val="21"/>
        </w:rPr>
        <w:t>～</w:t>
      </w:r>
      <w:r w:rsidR="00D553ED">
        <w:rPr>
          <w:rFonts w:ascii="ＭＳ 明朝" w:eastAsia="ＭＳ 明朝" w:hAnsi="ＭＳ 明朝" w:hint="eastAsia"/>
          <w:szCs w:val="21"/>
        </w:rPr>
        <w:t>１５</w:t>
      </w:r>
      <w:r w:rsidRPr="003D224D">
        <w:rPr>
          <w:rFonts w:ascii="ＭＳ 明朝" w:eastAsia="ＭＳ 明朝" w:hAnsi="ＭＳ 明朝"/>
          <w:szCs w:val="21"/>
        </w:rPr>
        <w:t>日等(</w:t>
      </w:r>
      <w:r w:rsidR="00D553ED">
        <w:rPr>
          <w:rFonts w:ascii="ＭＳ 明朝" w:eastAsia="ＭＳ 明朝" w:hAnsi="ＭＳ 明朝" w:hint="eastAsia"/>
          <w:szCs w:val="21"/>
        </w:rPr>
        <w:t>３</w:t>
      </w:r>
      <w:r w:rsidRPr="003D224D">
        <w:rPr>
          <w:rFonts w:ascii="ＭＳ 明朝" w:eastAsia="ＭＳ 明朝" w:hAnsi="ＭＳ 明朝"/>
          <w:szCs w:val="21"/>
        </w:rPr>
        <w:t>日</w:t>
      </w:r>
      <w:r w:rsidRPr="003D224D">
        <w:rPr>
          <w:rFonts w:ascii="ＭＳ 明朝" w:eastAsia="ＭＳ 明朝" w:hAnsi="ＭＳ 明朝" w:hint="eastAsia"/>
          <w:szCs w:val="21"/>
        </w:rPr>
        <w:t>程度</w:t>
      </w:r>
      <w:r w:rsidRPr="003D224D">
        <w:rPr>
          <w:rFonts w:ascii="ＭＳ 明朝" w:eastAsia="ＭＳ 明朝" w:hAnsi="ＭＳ 明朝"/>
          <w:szCs w:val="21"/>
        </w:rPr>
        <w:t>)　曜日</w:t>
      </w:r>
      <w:r w:rsidRPr="003D224D">
        <w:rPr>
          <w:rFonts w:ascii="ＭＳ 明朝" w:eastAsia="ＭＳ 明朝" w:hAnsi="ＭＳ 明朝" w:hint="eastAsia"/>
          <w:szCs w:val="21"/>
        </w:rPr>
        <w:t>を考慮し</w:t>
      </w:r>
      <w:r w:rsidRPr="003D224D">
        <w:rPr>
          <w:rFonts w:ascii="ＭＳ 明朝" w:eastAsia="ＭＳ 明朝" w:hAnsi="ＭＳ 明朝"/>
          <w:szCs w:val="21"/>
        </w:rPr>
        <w:t>毎年</w:t>
      </w:r>
      <w:r w:rsidRPr="003D224D">
        <w:rPr>
          <w:rFonts w:ascii="ＭＳ 明朝" w:eastAsia="ＭＳ 明朝" w:hAnsi="ＭＳ 明朝" w:hint="eastAsia"/>
          <w:szCs w:val="21"/>
        </w:rPr>
        <w:t>決定</w:t>
      </w:r>
    </w:p>
    <w:p w14:paraId="40CE4D08" w14:textId="59D70164" w:rsidR="00A2729C" w:rsidRDefault="00E02D88" w:rsidP="007A3710">
      <w:pPr>
        <w:spacing w:line="280" w:lineRule="exact"/>
        <w:rPr>
          <w:rFonts w:ascii="ＭＳ 明朝" w:eastAsia="ＭＳ 明朝" w:hAnsi="ＭＳ 明朝"/>
          <w:szCs w:val="21"/>
        </w:rPr>
      </w:pPr>
      <w:r w:rsidRPr="003D224D">
        <w:rPr>
          <w:rFonts w:ascii="ＭＳ 明朝" w:eastAsia="ＭＳ 明朝" w:hAnsi="ＭＳ 明朝" w:hint="eastAsia"/>
          <w:szCs w:val="21"/>
        </w:rPr>
        <w:t>８</w:t>
      </w:r>
      <w:r w:rsidR="00035077" w:rsidRPr="003D224D">
        <w:rPr>
          <w:rFonts w:ascii="ＭＳ 明朝" w:eastAsia="ＭＳ 明朝" w:hAnsi="ＭＳ 明朝" w:hint="eastAsia"/>
          <w:szCs w:val="21"/>
        </w:rPr>
        <w:t xml:space="preserve">　給与等</w:t>
      </w:r>
      <w:r w:rsidR="00842D86" w:rsidRPr="003D224D">
        <w:rPr>
          <w:rFonts w:ascii="ＭＳ 明朝" w:eastAsia="ＭＳ 明朝" w:hAnsi="ＭＳ 明朝" w:hint="eastAsia"/>
          <w:szCs w:val="21"/>
        </w:rPr>
        <w:t xml:space="preserve">　　</w:t>
      </w:r>
      <w:r w:rsidR="00685C05">
        <w:rPr>
          <w:rFonts w:ascii="ＭＳ 明朝" w:eastAsia="ＭＳ 明朝" w:hAnsi="ＭＳ 明朝" w:hint="eastAsia"/>
          <w:szCs w:val="21"/>
        </w:rPr>
        <w:t xml:space="preserve">　</w:t>
      </w:r>
      <w:r w:rsidR="00CC24EF">
        <w:rPr>
          <w:rFonts w:ascii="ＭＳ 明朝" w:eastAsia="ＭＳ 明朝" w:hAnsi="ＭＳ 明朝" w:hint="eastAsia"/>
          <w:szCs w:val="21"/>
        </w:rPr>
        <w:t>①給与：</w:t>
      </w:r>
      <w:r w:rsidR="00685C05">
        <w:rPr>
          <w:rFonts w:ascii="ＭＳ 明朝" w:eastAsia="ＭＳ 明朝" w:hAnsi="ＭＳ 明朝" w:hint="eastAsia"/>
          <w:szCs w:val="21"/>
        </w:rPr>
        <w:t>経歴、実務経験等を考慮し、当センターの規定により決定</w:t>
      </w:r>
    </w:p>
    <w:p w14:paraId="64465370" w14:textId="2BAFF597" w:rsidR="00A2729C" w:rsidRDefault="00A2729C" w:rsidP="007A3710">
      <w:pPr>
        <w:spacing w:line="280" w:lineRule="exact"/>
        <w:rPr>
          <w:rFonts w:ascii="ＭＳ 明朝" w:eastAsia="ＭＳ 明朝" w:hAnsi="ＭＳ 明朝"/>
          <w:szCs w:val="21"/>
        </w:rPr>
      </w:pPr>
      <w:r>
        <w:rPr>
          <w:rFonts w:ascii="ＭＳ 明朝" w:eastAsia="ＭＳ 明朝" w:hAnsi="ＭＳ 明朝" w:hint="eastAsia"/>
          <w:szCs w:val="21"/>
        </w:rPr>
        <w:t xml:space="preserve">　　　　　　　　</w:t>
      </w:r>
      <w:r w:rsidR="00CC24EF">
        <w:rPr>
          <w:rFonts w:ascii="ＭＳ 明朝" w:eastAsia="ＭＳ 明朝" w:hAnsi="ＭＳ 明朝" w:hint="eastAsia"/>
          <w:szCs w:val="21"/>
        </w:rPr>
        <w:t>②</w:t>
      </w:r>
      <w:r>
        <w:rPr>
          <w:rFonts w:ascii="ＭＳ 明朝" w:eastAsia="ＭＳ 明朝" w:hAnsi="ＭＳ 明朝" w:hint="eastAsia"/>
          <w:szCs w:val="21"/>
        </w:rPr>
        <w:t>昇給：年１回</w:t>
      </w:r>
    </w:p>
    <w:p w14:paraId="29E6F484" w14:textId="324EE8E4" w:rsidR="00A2729C" w:rsidRPr="003D224D" w:rsidRDefault="00CC24EF" w:rsidP="007A3710">
      <w:pPr>
        <w:spacing w:line="280" w:lineRule="exact"/>
        <w:ind w:firstLineChars="800" w:firstLine="1538"/>
        <w:rPr>
          <w:rFonts w:ascii="ＭＳ 明朝" w:eastAsia="ＭＳ 明朝" w:hAnsi="ＭＳ 明朝"/>
          <w:szCs w:val="21"/>
        </w:rPr>
      </w:pPr>
      <w:r>
        <w:rPr>
          <w:rFonts w:ascii="ＭＳ 明朝" w:eastAsia="ＭＳ 明朝" w:hAnsi="ＭＳ 明朝" w:hint="eastAsia"/>
          <w:szCs w:val="21"/>
        </w:rPr>
        <w:t>③</w:t>
      </w:r>
      <w:r w:rsidR="00A2729C" w:rsidRPr="003D224D">
        <w:rPr>
          <w:rFonts w:ascii="ＭＳ 明朝" w:eastAsia="ＭＳ 明朝" w:hAnsi="ＭＳ 明朝" w:hint="eastAsia"/>
          <w:szCs w:val="21"/>
        </w:rPr>
        <w:t>賞与</w:t>
      </w:r>
      <w:r w:rsidR="00A2729C">
        <w:rPr>
          <w:rFonts w:ascii="ＭＳ 明朝" w:eastAsia="ＭＳ 明朝" w:hAnsi="ＭＳ 明朝" w:hint="eastAsia"/>
          <w:szCs w:val="21"/>
        </w:rPr>
        <w:t>：</w:t>
      </w:r>
      <w:r w:rsidR="00A2729C" w:rsidRPr="003D224D">
        <w:rPr>
          <w:rFonts w:ascii="ＭＳ 明朝" w:eastAsia="ＭＳ 明朝" w:hAnsi="ＭＳ 明朝" w:hint="eastAsia"/>
          <w:szCs w:val="21"/>
        </w:rPr>
        <w:t>年２回　６月</w:t>
      </w:r>
      <w:r w:rsidR="00A2729C">
        <w:rPr>
          <w:rFonts w:ascii="ＭＳ 明朝" w:eastAsia="ＭＳ 明朝" w:hAnsi="ＭＳ 明朝" w:hint="eastAsia"/>
          <w:szCs w:val="21"/>
        </w:rPr>
        <w:t>と</w:t>
      </w:r>
      <w:r w:rsidR="00A2729C" w:rsidRPr="003D224D">
        <w:rPr>
          <w:rFonts w:ascii="ＭＳ 明朝" w:eastAsia="ＭＳ 明朝" w:hAnsi="ＭＳ 明朝" w:hint="eastAsia"/>
          <w:szCs w:val="21"/>
        </w:rPr>
        <w:t>１２月</w:t>
      </w:r>
      <w:r w:rsidR="00A2729C">
        <w:rPr>
          <w:rFonts w:ascii="ＭＳ 明朝" w:eastAsia="ＭＳ 明朝" w:hAnsi="ＭＳ 明朝" w:hint="eastAsia"/>
          <w:szCs w:val="21"/>
        </w:rPr>
        <w:t>に支給。</w:t>
      </w:r>
      <w:r w:rsidR="00A2729C" w:rsidRPr="003D224D">
        <w:rPr>
          <w:rFonts w:ascii="ＭＳ 明朝" w:eastAsia="ＭＳ 明朝" w:hAnsi="ＭＳ 明朝" w:hint="eastAsia"/>
          <w:szCs w:val="21"/>
        </w:rPr>
        <w:t>支給額は収益状況によります。</w:t>
      </w:r>
    </w:p>
    <w:p w14:paraId="6ED427E7" w14:textId="6C594068" w:rsidR="00AC1453" w:rsidRPr="003D224D" w:rsidRDefault="00CC24EF" w:rsidP="007A3710">
      <w:pPr>
        <w:spacing w:line="280" w:lineRule="exact"/>
        <w:ind w:firstLineChars="800" w:firstLine="1538"/>
        <w:rPr>
          <w:rFonts w:ascii="ＭＳ 明朝" w:eastAsia="ＭＳ 明朝" w:hAnsi="ＭＳ 明朝"/>
          <w:szCs w:val="21"/>
        </w:rPr>
      </w:pPr>
      <w:r>
        <w:rPr>
          <w:rFonts w:ascii="ＭＳ 明朝" w:eastAsia="ＭＳ 明朝" w:hAnsi="ＭＳ 明朝" w:hint="eastAsia"/>
          <w:szCs w:val="21"/>
        </w:rPr>
        <w:t>④</w:t>
      </w:r>
      <w:r w:rsidR="00AC1453" w:rsidRPr="003D224D">
        <w:rPr>
          <w:rFonts w:ascii="ＭＳ 明朝" w:eastAsia="ＭＳ 明朝" w:hAnsi="ＭＳ 明朝" w:hint="eastAsia"/>
          <w:szCs w:val="21"/>
        </w:rPr>
        <w:t>資格手当</w:t>
      </w:r>
      <w:r w:rsidR="006A46C3" w:rsidRPr="003D224D">
        <w:rPr>
          <w:rFonts w:ascii="ＭＳ 明朝" w:eastAsia="ＭＳ 明朝" w:hAnsi="ＭＳ 明朝" w:hint="eastAsia"/>
          <w:szCs w:val="21"/>
        </w:rPr>
        <w:t>（</w:t>
      </w:r>
      <w:r w:rsidR="00035077" w:rsidRPr="003D224D">
        <w:rPr>
          <w:rFonts w:ascii="ＭＳ 明朝" w:eastAsia="ＭＳ 明朝" w:hAnsi="ＭＳ 明朝" w:hint="eastAsia"/>
          <w:szCs w:val="21"/>
        </w:rPr>
        <w:t>次の資格取得</w:t>
      </w:r>
      <w:r w:rsidR="00D553ED">
        <w:rPr>
          <w:rFonts w:ascii="ＭＳ 明朝" w:eastAsia="ＭＳ 明朝" w:hAnsi="ＭＳ 明朝" w:hint="eastAsia"/>
          <w:szCs w:val="21"/>
        </w:rPr>
        <w:t>者に</w:t>
      </w:r>
      <w:r w:rsidR="006A46C3" w:rsidRPr="003D224D">
        <w:rPr>
          <w:rFonts w:ascii="ＭＳ 明朝" w:eastAsia="ＭＳ 明朝" w:hAnsi="ＭＳ 明朝" w:hint="eastAsia"/>
          <w:szCs w:val="21"/>
        </w:rPr>
        <w:t>月額</w:t>
      </w:r>
      <w:r w:rsidR="00D23A99" w:rsidRPr="003D224D">
        <w:rPr>
          <w:rFonts w:ascii="ＭＳ 明朝" w:eastAsia="ＭＳ 明朝" w:hAnsi="ＭＳ 明朝" w:hint="eastAsia"/>
          <w:szCs w:val="21"/>
        </w:rPr>
        <w:t>で支給</w:t>
      </w:r>
      <w:r w:rsidR="006A46C3" w:rsidRPr="003D224D">
        <w:rPr>
          <w:rFonts w:ascii="ＭＳ 明朝" w:eastAsia="ＭＳ 明朝" w:hAnsi="ＭＳ 明朝" w:hint="eastAsia"/>
          <w:szCs w:val="21"/>
        </w:rPr>
        <w:t>）</w:t>
      </w:r>
    </w:p>
    <w:p w14:paraId="1732A3BA" w14:textId="26775D67" w:rsidR="00AC1453" w:rsidRPr="003D224D" w:rsidRDefault="00AC1453" w:rsidP="007A3710">
      <w:pPr>
        <w:spacing w:line="280" w:lineRule="exact"/>
        <w:ind w:leftChars="100" w:left="192"/>
        <w:rPr>
          <w:rFonts w:ascii="ＭＳ 明朝" w:eastAsia="ＭＳ 明朝" w:hAnsi="ＭＳ 明朝"/>
          <w:szCs w:val="21"/>
        </w:rPr>
      </w:pPr>
      <w:r w:rsidRPr="003D224D">
        <w:rPr>
          <w:rFonts w:ascii="ＭＳ 明朝" w:eastAsia="ＭＳ 明朝" w:hAnsi="ＭＳ 明朝" w:hint="eastAsia"/>
          <w:szCs w:val="21"/>
        </w:rPr>
        <w:t xml:space="preserve">　</w:t>
      </w:r>
      <w:r w:rsidR="00035077" w:rsidRPr="003D224D">
        <w:rPr>
          <w:rFonts w:ascii="ＭＳ 明朝" w:eastAsia="ＭＳ 明朝" w:hAnsi="ＭＳ 明朝" w:hint="eastAsia"/>
          <w:szCs w:val="21"/>
        </w:rPr>
        <w:t xml:space="preserve">　　　　</w:t>
      </w:r>
      <w:r w:rsidR="00685C05">
        <w:rPr>
          <w:rFonts w:ascii="ＭＳ 明朝" w:eastAsia="ＭＳ 明朝" w:hAnsi="ＭＳ 明朝" w:hint="eastAsia"/>
          <w:szCs w:val="21"/>
        </w:rPr>
        <w:t xml:space="preserve">　</w:t>
      </w:r>
      <w:r w:rsidR="00035077" w:rsidRPr="003D224D">
        <w:rPr>
          <w:rFonts w:ascii="ＭＳ 明朝" w:eastAsia="ＭＳ 明朝" w:hAnsi="ＭＳ 明朝" w:hint="eastAsia"/>
          <w:szCs w:val="21"/>
        </w:rPr>
        <w:t xml:space="preserve">　　　</w:t>
      </w:r>
      <w:r w:rsidRPr="003D224D">
        <w:rPr>
          <w:rFonts w:ascii="ＭＳ 明朝" w:eastAsia="ＭＳ 明朝" w:hAnsi="ＭＳ 明朝" w:hint="eastAsia"/>
          <w:szCs w:val="21"/>
        </w:rPr>
        <w:t>１級建築基準適合判定資格者　３０，０００円</w:t>
      </w:r>
    </w:p>
    <w:p w14:paraId="47A3E104" w14:textId="4C470B4A" w:rsidR="00AC1453" w:rsidRDefault="00AC1453" w:rsidP="007A3710">
      <w:pPr>
        <w:spacing w:line="280" w:lineRule="exact"/>
        <w:ind w:leftChars="100" w:left="192"/>
        <w:rPr>
          <w:rFonts w:ascii="ＭＳ 明朝" w:eastAsia="ＭＳ 明朝" w:hAnsi="ＭＳ 明朝"/>
          <w:szCs w:val="21"/>
        </w:rPr>
      </w:pPr>
      <w:r w:rsidRPr="003D224D">
        <w:rPr>
          <w:rFonts w:ascii="ＭＳ 明朝" w:eastAsia="ＭＳ 明朝" w:hAnsi="ＭＳ 明朝" w:hint="eastAsia"/>
          <w:szCs w:val="21"/>
        </w:rPr>
        <w:t xml:space="preserve">　</w:t>
      </w:r>
      <w:r w:rsidR="00035077" w:rsidRPr="003D224D">
        <w:rPr>
          <w:rFonts w:ascii="ＭＳ 明朝" w:eastAsia="ＭＳ 明朝" w:hAnsi="ＭＳ 明朝" w:hint="eastAsia"/>
          <w:szCs w:val="21"/>
        </w:rPr>
        <w:t xml:space="preserve">　　　　　</w:t>
      </w:r>
      <w:r w:rsidR="00685C05">
        <w:rPr>
          <w:rFonts w:ascii="ＭＳ 明朝" w:eastAsia="ＭＳ 明朝" w:hAnsi="ＭＳ 明朝" w:hint="eastAsia"/>
          <w:szCs w:val="21"/>
        </w:rPr>
        <w:t xml:space="preserve">　</w:t>
      </w:r>
      <w:r w:rsidR="00035077" w:rsidRPr="003D224D">
        <w:rPr>
          <w:rFonts w:ascii="ＭＳ 明朝" w:eastAsia="ＭＳ 明朝" w:hAnsi="ＭＳ 明朝" w:hint="eastAsia"/>
          <w:szCs w:val="21"/>
        </w:rPr>
        <w:t xml:space="preserve">　　</w:t>
      </w:r>
      <w:r w:rsidRPr="003D224D">
        <w:rPr>
          <w:rFonts w:ascii="ＭＳ 明朝" w:eastAsia="ＭＳ 明朝" w:hAnsi="ＭＳ 明朝" w:hint="eastAsia"/>
          <w:szCs w:val="21"/>
        </w:rPr>
        <w:t>２級建築基準適合判定資格者　２０，０００円</w:t>
      </w:r>
    </w:p>
    <w:p w14:paraId="61FC5A7D" w14:textId="77777777" w:rsidR="00267036" w:rsidRPr="003D224D" w:rsidRDefault="00267036" w:rsidP="00267036">
      <w:pPr>
        <w:spacing w:line="300" w:lineRule="exact"/>
        <w:ind w:leftChars="100" w:left="192"/>
        <w:rPr>
          <w:rFonts w:ascii="ＭＳ 明朝" w:eastAsia="ＭＳ 明朝" w:hAnsi="ＭＳ 明朝"/>
          <w:szCs w:val="21"/>
        </w:rPr>
      </w:pPr>
      <w:r w:rsidRPr="003D224D">
        <w:rPr>
          <w:rFonts w:ascii="ＭＳ 明朝" w:eastAsia="ＭＳ 明朝" w:hAnsi="ＭＳ 明朝" w:hint="eastAsia"/>
          <w:szCs w:val="21"/>
        </w:rPr>
        <w:t xml:space="preserve">　　　　　　　　１級建築士　　　　　　　　　１５，０００円</w:t>
      </w:r>
    </w:p>
    <w:p w14:paraId="292858EF" w14:textId="77777777" w:rsidR="00267036" w:rsidRPr="003D224D" w:rsidRDefault="00267036" w:rsidP="00267036">
      <w:pPr>
        <w:spacing w:line="300" w:lineRule="exact"/>
        <w:ind w:leftChars="100" w:left="192"/>
        <w:rPr>
          <w:rFonts w:ascii="ＭＳ 明朝" w:eastAsia="ＭＳ 明朝" w:hAnsi="ＭＳ 明朝"/>
          <w:szCs w:val="21"/>
        </w:rPr>
      </w:pPr>
      <w:r w:rsidRPr="003D224D">
        <w:rPr>
          <w:rFonts w:ascii="ＭＳ 明朝" w:eastAsia="ＭＳ 明朝" w:hAnsi="ＭＳ 明朝" w:hint="eastAsia"/>
          <w:szCs w:val="21"/>
        </w:rPr>
        <w:t xml:space="preserve">　　　　　　　　２級建築士　　　　　　　　　　７，０００円</w:t>
      </w:r>
    </w:p>
    <w:p w14:paraId="0F1EE2EE" w14:textId="77777777" w:rsidR="00E02D88" w:rsidRPr="003D224D" w:rsidRDefault="00D23A99" w:rsidP="007A3710">
      <w:pPr>
        <w:spacing w:line="280" w:lineRule="exact"/>
        <w:ind w:leftChars="100" w:left="192"/>
        <w:rPr>
          <w:rFonts w:ascii="ＭＳ 明朝" w:eastAsia="ＭＳ 明朝" w:hAnsi="ＭＳ 明朝"/>
          <w:szCs w:val="21"/>
        </w:rPr>
      </w:pPr>
      <w:r w:rsidRPr="003D224D">
        <w:rPr>
          <w:rFonts w:ascii="ＭＳ 明朝" w:eastAsia="ＭＳ 明朝" w:hAnsi="ＭＳ 明朝" w:hint="eastAsia"/>
          <w:szCs w:val="21"/>
        </w:rPr>
        <w:t xml:space="preserve">　　　　　　　　※複数の資格を有する場合、最も額の多い一つの資格手当</w:t>
      </w:r>
    </w:p>
    <w:p w14:paraId="0DE68A9B" w14:textId="0D925939" w:rsidR="00D6724D" w:rsidRDefault="00E02D88" w:rsidP="007A3710">
      <w:pPr>
        <w:spacing w:line="280" w:lineRule="exact"/>
        <w:ind w:leftChars="100" w:left="192" w:firstLineChars="200" w:firstLine="385"/>
        <w:rPr>
          <w:rFonts w:ascii="ＭＳ 明朝" w:eastAsia="ＭＳ 明朝" w:hAnsi="ＭＳ 明朝" w:cs="ＭＳ 明朝"/>
          <w:color w:val="000000"/>
          <w:kern w:val="0"/>
          <w:szCs w:val="21"/>
        </w:rPr>
      </w:pPr>
      <w:r w:rsidRPr="003D224D">
        <w:rPr>
          <w:rFonts w:ascii="ＭＳ 明朝" w:eastAsia="ＭＳ 明朝" w:hAnsi="ＭＳ 明朝" w:hint="eastAsia"/>
          <w:szCs w:val="21"/>
        </w:rPr>
        <w:t xml:space="preserve">　</w:t>
      </w:r>
      <w:r w:rsidR="00842D86" w:rsidRPr="003D224D">
        <w:rPr>
          <w:rFonts w:ascii="ＭＳ 明朝" w:eastAsia="ＭＳ 明朝" w:hAnsi="ＭＳ 明朝" w:hint="eastAsia"/>
          <w:szCs w:val="21"/>
        </w:rPr>
        <w:t xml:space="preserve">　　　</w:t>
      </w:r>
      <w:r w:rsidR="00685C05">
        <w:rPr>
          <w:rFonts w:ascii="ＭＳ 明朝" w:eastAsia="ＭＳ 明朝" w:hAnsi="ＭＳ 明朝" w:hint="eastAsia"/>
          <w:szCs w:val="21"/>
        </w:rPr>
        <w:t xml:space="preserve">　</w:t>
      </w:r>
      <w:r w:rsidR="00CC24EF">
        <w:rPr>
          <w:rFonts w:ascii="ＭＳ 明朝" w:eastAsia="ＭＳ 明朝" w:hAnsi="ＭＳ 明朝" w:hint="eastAsia"/>
          <w:szCs w:val="21"/>
        </w:rPr>
        <w:t>⑤</w:t>
      </w:r>
      <w:r w:rsidR="00AC1453" w:rsidRPr="003D224D">
        <w:rPr>
          <w:rFonts w:ascii="ＭＳ 明朝" w:eastAsia="ＭＳ 明朝" w:hAnsi="ＭＳ 明朝" w:hint="eastAsia"/>
          <w:szCs w:val="21"/>
        </w:rPr>
        <w:t>その他手当</w:t>
      </w:r>
      <w:r w:rsidR="00A2729C">
        <w:rPr>
          <w:rFonts w:ascii="ＭＳ 明朝" w:eastAsia="ＭＳ 明朝" w:hAnsi="ＭＳ 明朝" w:hint="eastAsia"/>
          <w:szCs w:val="21"/>
        </w:rPr>
        <w:t>：</w:t>
      </w:r>
      <w:r w:rsidR="00AC1453" w:rsidRPr="003D224D">
        <w:rPr>
          <w:rFonts w:ascii="ＭＳ 明朝" w:eastAsia="ＭＳ 明朝" w:hAnsi="ＭＳ 明朝" w:cs="ＭＳ 明朝" w:hint="eastAsia"/>
          <w:color w:val="000000"/>
          <w:kern w:val="0"/>
          <w:szCs w:val="21"/>
        </w:rPr>
        <w:t>超過勤務手当、住居手当、通勤手当、単身赴任手当、扶養手当</w:t>
      </w:r>
      <w:r w:rsidR="004D72C6" w:rsidRPr="003D224D">
        <w:rPr>
          <w:rFonts w:ascii="ＭＳ 明朝" w:eastAsia="ＭＳ 明朝" w:hAnsi="ＭＳ 明朝" w:cs="ＭＳ 明朝" w:hint="eastAsia"/>
          <w:color w:val="000000"/>
          <w:kern w:val="0"/>
          <w:szCs w:val="21"/>
        </w:rPr>
        <w:t>など</w:t>
      </w:r>
    </w:p>
    <w:p w14:paraId="72CDE7BF" w14:textId="0F023F9E" w:rsidR="00A2729C" w:rsidRPr="003D224D" w:rsidRDefault="00A2729C" w:rsidP="007A3710">
      <w:pPr>
        <w:spacing w:line="280" w:lineRule="exact"/>
        <w:ind w:rightChars="-100" w:right="-192"/>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９　定年</w:t>
      </w:r>
      <w:r w:rsidR="00750F01">
        <w:rPr>
          <w:rFonts w:ascii="ＭＳ 明朝" w:eastAsia="ＭＳ 明朝" w:hAnsi="ＭＳ 明朝" w:cs="ＭＳ 明朝" w:hint="eastAsia"/>
          <w:color w:val="000000"/>
          <w:kern w:val="0"/>
          <w:szCs w:val="21"/>
        </w:rPr>
        <w:t>退職</w:t>
      </w:r>
      <w:r>
        <w:rPr>
          <w:rFonts w:ascii="ＭＳ 明朝" w:eastAsia="ＭＳ 明朝" w:hAnsi="ＭＳ 明朝" w:cs="ＭＳ 明朝" w:hint="eastAsia"/>
          <w:color w:val="000000"/>
          <w:kern w:val="0"/>
          <w:szCs w:val="21"/>
        </w:rPr>
        <w:t xml:space="preserve">　　満６０歳に達した</w:t>
      </w:r>
      <w:r w:rsidR="00750F01">
        <w:rPr>
          <w:rFonts w:ascii="ＭＳ 明朝" w:eastAsia="ＭＳ 明朝" w:hAnsi="ＭＳ 明朝" w:cs="ＭＳ 明朝" w:hint="eastAsia"/>
          <w:color w:val="000000"/>
          <w:kern w:val="0"/>
          <w:szCs w:val="21"/>
        </w:rPr>
        <w:t>年度の３月３１日。その後、再雇用職員又は嘱託職員として再雇用可。</w:t>
      </w:r>
    </w:p>
    <w:p w14:paraId="5D90F583" w14:textId="03530AC7" w:rsidR="001C7E32" w:rsidRDefault="008A15BB" w:rsidP="007A3710">
      <w:pPr>
        <w:spacing w:line="28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１０</w:t>
      </w:r>
      <w:r w:rsidR="001C7E32" w:rsidRPr="003D224D">
        <w:rPr>
          <w:rFonts w:ascii="ＭＳ 明朝" w:eastAsia="ＭＳ 明朝" w:hAnsi="ＭＳ 明朝" w:cs="ＭＳ 明朝" w:hint="eastAsia"/>
          <w:color w:val="000000"/>
          <w:kern w:val="0"/>
          <w:szCs w:val="21"/>
        </w:rPr>
        <w:t xml:space="preserve">　社会保険等　</w:t>
      </w:r>
      <w:r w:rsidR="001C7E32" w:rsidRPr="003D224D">
        <w:rPr>
          <w:rFonts w:ascii="ＭＳ 明朝" w:eastAsia="ＭＳ 明朝" w:hAnsi="ＭＳ 明朝" w:cs="ＭＳ 明朝"/>
          <w:color w:val="000000"/>
          <w:kern w:val="0"/>
          <w:szCs w:val="21"/>
        </w:rPr>
        <w:t>健康保険（協会けんぽ）、厚生年金、雇用保険、労災保険</w:t>
      </w:r>
      <w:r w:rsidR="001C7E32" w:rsidRPr="003D224D">
        <w:rPr>
          <w:rFonts w:ascii="ＭＳ 明朝" w:eastAsia="ＭＳ 明朝" w:hAnsi="ＭＳ 明朝" w:cs="ＭＳ 明朝" w:hint="eastAsia"/>
          <w:color w:val="000000"/>
          <w:kern w:val="0"/>
          <w:szCs w:val="21"/>
        </w:rPr>
        <w:t>等加入</w:t>
      </w:r>
      <w:r w:rsidR="00D553ED">
        <w:rPr>
          <w:rFonts w:ascii="ＭＳ 明朝" w:eastAsia="ＭＳ 明朝" w:hAnsi="ＭＳ 明朝" w:cs="ＭＳ 明朝" w:hint="eastAsia"/>
          <w:color w:val="000000"/>
          <w:kern w:val="0"/>
          <w:szCs w:val="21"/>
        </w:rPr>
        <w:t>、</w:t>
      </w:r>
      <w:r w:rsidR="001C7E32" w:rsidRPr="003D224D">
        <w:rPr>
          <w:rFonts w:ascii="ＭＳ 明朝" w:eastAsia="ＭＳ 明朝" w:hAnsi="ＭＳ 明朝" w:cs="ＭＳ 明朝" w:hint="eastAsia"/>
          <w:color w:val="000000"/>
          <w:kern w:val="0"/>
          <w:szCs w:val="21"/>
        </w:rPr>
        <w:t>定期健康診断あり</w:t>
      </w:r>
    </w:p>
    <w:p w14:paraId="0785FD29" w14:textId="05981360" w:rsidR="004753E7" w:rsidRPr="003D224D" w:rsidRDefault="004753E7" w:rsidP="007A3710">
      <w:pPr>
        <w:spacing w:line="28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w:t>
      </w:r>
      <w:r w:rsidR="008A15BB">
        <w:rPr>
          <w:rFonts w:ascii="ＭＳ 明朝" w:eastAsia="ＭＳ 明朝" w:hAnsi="ＭＳ 明朝" w:cs="ＭＳ 明朝" w:hint="eastAsia"/>
          <w:color w:val="000000"/>
          <w:kern w:val="0"/>
          <w:szCs w:val="21"/>
        </w:rPr>
        <w:t>１</w:t>
      </w:r>
      <w:r>
        <w:rPr>
          <w:rFonts w:ascii="ＭＳ 明朝" w:eastAsia="ＭＳ 明朝" w:hAnsi="ＭＳ 明朝" w:cs="ＭＳ 明朝" w:hint="eastAsia"/>
          <w:color w:val="000000"/>
          <w:kern w:val="0"/>
          <w:szCs w:val="21"/>
        </w:rPr>
        <w:t xml:space="preserve">　試用期間　６か月（当センター就業</w:t>
      </w:r>
      <w:r w:rsidR="00A2729C">
        <w:rPr>
          <w:rFonts w:ascii="ＭＳ 明朝" w:eastAsia="ＭＳ 明朝" w:hAnsi="ＭＳ 明朝" w:cs="ＭＳ 明朝" w:hint="eastAsia"/>
          <w:color w:val="000000"/>
          <w:kern w:val="0"/>
          <w:szCs w:val="21"/>
        </w:rPr>
        <w:t>規程</w:t>
      </w:r>
      <w:r>
        <w:rPr>
          <w:rFonts w:ascii="ＭＳ 明朝" w:eastAsia="ＭＳ 明朝" w:hAnsi="ＭＳ 明朝" w:cs="ＭＳ 明朝" w:hint="eastAsia"/>
          <w:color w:val="000000"/>
          <w:kern w:val="0"/>
          <w:szCs w:val="21"/>
        </w:rPr>
        <w:t>によります。不適格である場合は雇用</w:t>
      </w:r>
      <w:r w:rsidR="00A2729C">
        <w:rPr>
          <w:rFonts w:ascii="ＭＳ 明朝" w:eastAsia="ＭＳ 明朝" w:hAnsi="ＭＳ 明朝" w:cs="ＭＳ 明朝" w:hint="eastAsia"/>
          <w:color w:val="000000"/>
          <w:kern w:val="0"/>
          <w:szCs w:val="21"/>
        </w:rPr>
        <w:t>を</w:t>
      </w:r>
      <w:r>
        <w:rPr>
          <w:rFonts w:ascii="ＭＳ 明朝" w:eastAsia="ＭＳ 明朝" w:hAnsi="ＭＳ 明朝" w:cs="ＭＳ 明朝" w:hint="eastAsia"/>
          <w:color w:val="000000"/>
          <w:kern w:val="0"/>
          <w:szCs w:val="21"/>
        </w:rPr>
        <w:t>終了</w:t>
      </w:r>
      <w:r w:rsidR="00A2729C">
        <w:rPr>
          <w:rFonts w:ascii="ＭＳ 明朝" w:eastAsia="ＭＳ 明朝" w:hAnsi="ＭＳ 明朝" w:cs="ＭＳ 明朝" w:hint="eastAsia"/>
          <w:color w:val="000000"/>
          <w:kern w:val="0"/>
          <w:szCs w:val="21"/>
        </w:rPr>
        <w:t>します。</w:t>
      </w:r>
      <w:r>
        <w:rPr>
          <w:rFonts w:ascii="ＭＳ 明朝" w:eastAsia="ＭＳ 明朝" w:hAnsi="ＭＳ 明朝" w:cs="ＭＳ 明朝" w:hint="eastAsia"/>
          <w:color w:val="000000"/>
          <w:kern w:val="0"/>
          <w:szCs w:val="21"/>
        </w:rPr>
        <w:t>）</w:t>
      </w:r>
    </w:p>
    <w:p w14:paraId="68BE7476" w14:textId="050B2F2D" w:rsidR="00E02D88" w:rsidRPr="003D224D" w:rsidRDefault="00D553ED" w:rsidP="007A3710">
      <w:pPr>
        <w:spacing w:line="280" w:lineRule="exact"/>
        <w:rPr>
          <w:rFonts w:ascii="ＭＳ 明朝" w:eastAsia="ＭＳ 明朝" w:hAnsi="ＭＳ 明朝"/>
          <w:szCs w:val="21"/>
        </w:rPr>
      </w:pPr>
      <w:r>
        <w:rPr>
          <w:rFonts w:ascii="ＭＳ 明朝" w:eastAsia="ＭＳ 明朝" w:hAnsi="ＭＳ 明朝" w:cs="ＭＳ 明朝" w:hint="eastAsia"/>
          <w:color w:val="000000"/>
          <w:kern w:val="0"/>
          <w:szCs w:val="21"/>
        </w:rPr>
        <w:t>１</w:t>
      </w:r>
      <w:r w:rsidR="008A15BB">
        <w:rPr>
          <w:rFonts w:ascii="ＭＳ 明朝" w:eastAsia="ＭＳ 明朝" w:hAnsi="ＭＳ 明朝" w:cs="ＭＳ 明朝" w:hint="eastAsia"/>
          <w:color w:val="000000"/>
          <w:kern w:val="0"/>
          <w:szCs w:val="21"/>
        </w:rPr>
        <w:t>２</w:t>
      </w:r>
      <w:r w:rsidR="00E02D88" w:rsidRPr="003D224D">
        <w:rPr>
          <w:rFonts w:ascii="ＭＳ 明朝" w:eastAsia="ＭＳ 明朝" w:hAnsi="ＭＳ 明朝" w:cs="ＭＳ 明朝" w:hint="eastAsia"/>
          <w:color w:val="000000"/>
          <w:kern w:val="0"/>
          <w:szCs w:val="21"/>
        </w:rPr>
        <w:t xml:space="preserve">　</w:t>
      </w:r>
      <w:r w:rsidR="00E02D88" w:rsidRPr="003D224D">
        <w:rPr>
          <w:rFonts w:ascii="ＭＳ 明朝" w:eastAsia="ＭＳ 明朝" w:hAnsi="ＭＳ 明朝" w:hint="eastAsia"/>
          <w:szCs w:val="21"/>
        </w:rPr>
        <w:t xml:space="preserve">有給休暇　</w:t>
      </w:r>
      <w:r>
        <w:rPr>
          <w:rFonts w:ascii="ＭＳ 明朝" w:eastAsia="ＭＳ 明朝" w:hAnsi="ＭＳ 明朝" w:hint="eastAsia"/>
          <w:szCs w:val="21"/>
        </w:rPr>
        <w:t>①</w:t>
      </w:r>
      <w:r w:rsidR="00E02D88" w:rsidRPr="003D224D">
        <w:rPr>
          <w:rFonts w:ascii="ＭＳ 明朝" w:eastAsia="ＭＳ 明朝" w:hAnsi="ＭＳ 明朝" w:hint="eastAsia"/>
          <w:szCs w:val="21"/>
        </w:rPr>
        <w:t>年次有給休暇</w:t>
      </w:r>
      <w:r w:rsidR="00A2729C">
        <w:rPr>
          <w:rFonts w:ascii="ＭＳ 明朝" w:eastAsia="ＭＳ 明朝" w:hAnsi="ＭＳ 明朝" w:hint="eastAsia"/>
          <w:szCs w:val="21"/>
        </w:rPr>
        <w:t>：</w:t>
      </w:r>
      <w:r w:rsidR="00E02D88" w:rsidRPr="003D224D">
        <w:rPr>
          <w:rFonts w:ascii="ＭＳ 明朝" w:eastAsia="ＭＳ 明朝" w:hAnsi="ＭＳ 明朝" w:hint="eastAsia"/>
          <w:szCs w:val="21"/>
        </w:rPr>
        <w:t>初年度</w:t>
      </w:r>
      <w:r w:rsidR="00E02D88" w:rsidRPr="003D224D">
        <w:rPr>
          <w:rFonts w:ascii="ＭＳ 明朝" w:eastAsia="ＭＳ 明朝" w:hAnsi="ＭＳ 明朝"/>
          <w:szCs w:val="21"/>
        </w:rPr>
        <w:t>２０日</w:t>
      </w:r>
      <w:r w:rsidR="00E02D88" w:rsidRPr="003D224D">
        <w:rPr>
          <w:rFonts w:ascii="ＭＳ 明朝" w:eastAsia="ＭＳ 明朝" w:hAnsi="ＭＳ 明朝" w:hint="eastAsia"/>
          <w:szCs w:val="21"/>
        </w:rPr>
        <w:t>。</w:t>
      </w:r>
      <w:r w:rsidR="00267036" w:rsidRPr="00267036">
        <w:rPr>
          <w:rFonts w:ascii="ＭＳ 明朝" w:eastAsia="ＭＳ 明朝" w:hAnsi="ＭＳ 明朝"/>
          <w:szCs w:val="21"/>
        </w:rPr>
        <w:t>翌年度に前年度の</w:t>
      </w:r>
      <w:r w:rsidR="00267036">
        <w:rPr>
          <w:rFonts w:ascii="ＭＳ 明朝" w:eastAsia="ＭＳ 明朝" w:hAnsi="ＭＳ 明朝" w:hint="eastAsia"/>
          <w:szCs w:val="21"/>
        </w:rPr>
        <w:t>取得</w:t>
      </w:r>
      <w:r w:rsidR="00267036" w:rsidRPr="00267036">
        <w:rPr>
          <w:rFonts w:ascii="ＭＳ 明朝" w:eastAsia="ＭＳ 明朝" w:hAnsi="ＭＳ 明朝"/>
          <w:szCs w:val="21"/>
        </w:rPr>
        <w:t>残の繰越（最大４０日）あり</w:t>
      </w:r>
      <w:r w:rsidR="00267036">
        <w:rPr>
          <w:rFonts w:ascii="ＭＳ 明朝" w:eastAsia="ＭＳ 明朝" w:hAnsi="ＭＳ 明朝" w:hint="eastAsia"/>
          <w:szCs w:val="21"/>
        </w:rPr>
        <w:t>。</w:t>
      </w:r>
    </w:p>
    <w:p w14:paraId="6D86C881" w14:textId="4147B07E" w:rsidR="00E02D88" w:rsidRPr="003D224D" w:rsidRDefault="00E02D88" w:rsidP="007A3710">
      <w:pPr>
        <w:spacing w:line="280" w:lineRule="exact"/>
        <w:rPr>
          <w:rFonts w:ascii="ＭＳ 明朝" w:eastAsia="ＭＳ 明朝" w:hAnsi="ＭＳ 明朝"/>
          <w:szCs w:val="21"/>
        </w:rPr>
      </w:pPr>
      <w:r w:rsidRPr="003D224D">
        <w:rPr>
          <w:rFonts w:ascii="ＭＳ 明朝" w:eastAsia="ＭＳ 明朝" w:hAnsi="ＭＳ 明朝" w:hint="eastAsia"/>
          <w:szCs w:val="21"/>
        </w:rPr>
        <w:t xml:space="preserve">　　　　　　　　　　</w:t>
      </w:r>
      <w:r w:rsidR="00A2729C">
        <w:rPr>
          <w:rFonts w:ascii="ＭＳ 明朝" w:eastAsia="ＭＳ 明朝" w:hAnsi="ＭＳ 明朝" w:hint="eastAsia"/>
          <w:szCs w:val="21"/>
        </w:rPr>
        <w:t xml:space="preserve">　　　　　　</w:t>
      </w:r>
      <w:r w:rsidRPr="003D224D">
        <w:rPr>
          <w:rFonts w:ascii="ＭＳ 明朝" w:eastAsia="ＭＳ 明朝" w:hAnsi="ＭＳ 明朝" w:hint="eastAsia"/>
          <w:szCs w:val="21"/>
        </w:rPr>
        <w:t>参考：令和７年度</w:t>
      </w:r>
      <w:r w:rsidRPr="003D224D">
        <w:rPr>
          <w:rFonts w:ascii="ＭＳ 明朝" w:eastAsia="ＭＳ 明朝" w:hAnsi="ＭＳ 明朝"/>
          <w:szCs w:val="21"/>
        </w:rPr>
        <w:t xml:space="preserve"> 全職員平均取得日数 １３.８日</w:t>
      </w:r>
    </w:p>
    <w:p w14:paraId="66C6DD72" w14:textId="33B2CDA6" w:rsidR="00E02D88" w:rsidRPr="003D224D" w:rsidRDefault="00E02D88" w:rsidP="007A3710">
      <w:pPr>
        <w:spacing w:line="280" w:lineRule="exact"/>
        <w:rPr>
          <w:rFonts w:ascii="ＭＳ 明朝" w:eastAsia="ＭＳ 明朝" w:hAnsi="ＭＳ 明朝"/>
          <w:szCs w:val="21"/>
        </w:rPr>
      </w:pPr>
      <w:r w:rsidRPr="003D224D">
        <w:rPr>
          <w:rFonts w:ascii="ＭＳ 明朝" w:eastAsia="ＭＳ 明朝" w:hAnsi="ＭＳ 明朝"/>
          <w:szCs w:val="21"/>
        </w:rPr>
        <w:t xml:space="preserve">  　</w:t>
      </w:r>
      <w:r w:rsidRPr="003D224D">
        <w:rPr>
          <w:rFonts w:ascii="ＭＳ 明朝" w:eastAsia="ＭＳ 明朝" w:hAnsi="ＭＳ 明朝" w:hint="eastAsia"/>
          <w:szCs w:val="21"/>
        </w:rPr>
        <w:t xml:space="preserve">　　　　　　</w:t>
      </w:r>
      <w:r w:rsidR="00D553ED">
        <w:rPr>
          <w:rFonts w:ascii="ＭＳ 明朝" w:eastAsia="ＭＳ 明朝" w:hAnsi="ＭＳ 明朝" w:hint="eastAsia"/>
          <w:szCs w:val="21"/>
        </w:rPr>
        <w:t>②</w:t>
      </w:r>
      <w:r w:rsidRPr="003D224D">
        <w:rPr>
          <w:rFonts w:ascii="ＭＳ 明朝" w:eastAsia="ＭＳ 明朝" w:hAnsi="ＭＳ 明朝"/>
          <w:szCs w:val="21"/>
        </w:rPr>
        <w:t>病気休暇</w:t>
      </w:r>
      <w:r w:rsidR="00A2729C">
        <w:rPr>
          <w:rFonts w:ascii="ＭＳ 明朝" w:eastAsia="ＭＳ 明朝" w:hAnsi="ＭＳ 明朝" w:hint="eastAsia"/>
          <w:szCs w:val="21"/>
        </w:rPr>
        <w:t>：</w:t>
      </w:r>
      <w:r w:rsidRPr="003D224D">
        <w:rPr>
          <w:rFonts w:ascii="ＭＳ 明朝" w:eastAsia="ＭＳ 明朝" w:hAnsi="ＭＳ 明朝"/>
          <w:szCs w:val="21"/>
        </w:rPr>
        <w:t xml:space="preserve">有給３０日  </w:t>
      </w:r>
    </w:p>
    <w:p w14:paraId="762A3D7F" w14:textId="493E1CC6" w:rsidR="00E02D88" w:rsidRPr="003D224D" w:rsidRDefault="00E02D88" w:rsidP="007A3710">
      <w:pPr>
        <w:spacing w:line="280" w:lineRule="exact"/>
        <w:rPr>
          <w:rFonts w:ascii="ＭＳ 明朝" w:eastAsia="ＭＳ 明朝" w:hAnsi="ＭＳ 明朝"/>
          <w:szCs w:val="21"/>
        </w:rPr>
      </w:pPr>
      <w:r w:rsidRPr="003D224D">
        <w:rPr>
          <w:rFonts w:ascii="ＭＳ 明朝" w:eastAsia="ＭＳ 明朝" w:hAnsi="ＭＳ 明朝" w:hint="eastAsia"/>
          <w:szCs w:val="21"/>
        </w:rPr>
        <w:t xml:space="preserve">　　　　　　　　</w:t>
      </w:r>
      <w:r w:rsidR="00D553ED">
        <w:rPr>
          <w:rFonts w:ascii="ＭＳ 明朝" w:eastAsia="ＭＳ 明朝" w:hAnsi="ＭＳ 明朝" w:hint="eastAsia"/>
          <w:szCs w:val="21"/>
        </w:rPr>
        <w:t>③</w:t>
      </w:r>
      <w:r w:rsidRPr="003D224D">
        <w:rPr>
          <w:rFonts w:ascii="ＭＳ 明朝" w:eastAsia="ＭＳ 明朝" w:hAnsi="ＭＳ 明朝" w:hint="eastAsia"/>
          <w:szCs w:val="21"/>
        </w:rPr>
        <w:t>特別休暇</w:t>
      </w:r>
      <w:r w:rsidR="00A2729C">
        <w:rPr>
          <w:rFonts w:ascii="ＭＳ 明朝" w:eastAsia="ＭＳ 明朝" w:hAnsi="ＭＳ 明朝" w:hint="eastAsia"/>
          <w:szCs w:val="21"/>
        </w:rPr>
        <w:t>：</w:t>
      </w:r>
      <w:r w:rsidRPr="003D224D">
        <w:rPr>
          <w:rFonts w:ascii="ＭＳ 明朝" w:eastAsia="ＭＳ 明朝" w:hAnsi="ＭＳ 明朝" w:hint="eastAsia"/>
          <w:szCs w:val="21"/>
        </w:rPr>
        <w:t>結婚休暇７日（有給）　ほか</w:t>
      </w:r>
      <w:r w:rsidR="00D553ED">
        <w:rPr>
          <w:rFonts w:ascii="ＭＳ 明朝" w:eastAsia="ＭＳ 明朝" w:hAnsi="ＭＳ 明朝" w:hint="eastAsia"/>
          <w:szCs w:val="21"/>
        </w:rPr>
        <w:t>。</w:t>
      </w:r>
      <w:r w:rsidRPr="003D224D">
        <w:rPr>
          <w:rFonts w:ascii="ＭＳ 明朝" w:eastAsia="ＭＳ 明朝" w:hAnsi="ＭＳ 明朝" w:hint="eastAsia"/>
          <w:szCs w:val="21"/>
        </w:rPr>
        <w:t>多数の特別休暇あり</w:t>
      </w:r>
      <w:r w:rsidR="00D553ED">
        <w:rPr>
          <w:rFonts w:ascii="ＭＳ 明朝" w:eastAsia="ＭＳ 明朝" w:hAnsi="ＭＳ 明朝" w:hint="eastAsia"/>
          <w:szCs w:val="21"/>
        </w:rPr>
        <w:t>。</w:t>
      </w:r>
    </w:p>
    <w:p w14:paraId="2C31EBDB" w14:textId="04B5A3CB" w:rsidR="00902D9E" w:rsidRPr="003D224D" w:rsidRDefault="00ED1AFC" w:rsidP="007A3710">
      <w:pPr>
        <w:spacing w:line="280" w:lineRule="exact"/>
        <w:rPr>
          <w:rFonts w:ascii="ＭＳ 明朝" w:eastAsia="ＭＳ 明朝" w:hAnsi="ＭＳ 明朝" w:cs="ＭＳ 明朝"/>
          <w:color w:val="000000"/>
          <w:kern w:val="0"/>
          <w:szCs w:val="21"/>
        </w:rPr>
      </w:pPr>
      <w:r w:rsidRPr="003D224D">
        <w:rPr>
          <w:rFonts w:ascii="ＭＳ 明朝" w:eastAsia="ＭＳ 明朝" w:hAnsi="ＭＳ 明朝" w:cs="ＭＳ 明朝" w:hint="eastAsia"/>
          <w:color w:val="000000"/>
          <w:kern w:val="0"/>
          <w:szCs w:val="21"/>
        </w:rPr>
        <w:t>１</w:t>
      </w:r>
      <w:r w:rsidR="008A15BB">
        <w:rPr>
          <w:rFonts w:ascii="ＭＳ 明朝" w:eastAsia="ＭＳ 明朝" w:hAnsi="ＭＳ 明朝" w:cs="ＭＳ 明朝" w:hint="eastAsia"/>
          <w:color w:val="000000"/>
          <w:kern w:val="0"/>
          <w:szCs w:val="21"/>
        </w:rPr>
        <w:t>３</w:t>
      </w:r>
      <w:r w:rsidRPr="003D224D">
        <w:rPr>
          <w:rFonts w:ascii="ＭＳ 明朝" w:eastAsia="ＭＳ 明朝" w:hAnsi="ＭＳ 明朝" w:cs="ＭＳ 明朝" w:hint="eastAsia"/>
          <w:color w:val="000000"/>
          <w:kern w:val="0"/>
          <w:szCs w:val="21"/>
        </w:rPr>
        <w:t xml:space="preserve">　</w:t>
      </w:r>
      <w:r w:rsidR="00902D9E" w:rsidRPr="003D224D">
        <w:rPr>
          <w:rFonts w:ascii="ＭＳ 明朝" w:eastAsia="ＭＳ 明朝" w:hAnsi="ＭＳ 明朝" w:cs="ＭＳ 明朝" w:hint="eastAsia"/>
          <w:color w:val="000000"/>
          <w:kern w:val="0"/>
          <w:szCs w:val="21"/>
        </w:rPr>
        <w:t>文化体育活動に対する</w:t>
      </w:r>
      <w:r w:rsidR="00363DCF" w:rsidRPr="003D224D">
        <w:rPr>
          <w:rFonts w:ascii="ＭＳ 明朝" w:eastAsia="ＭＳ 明朝" w:hAnsi="ＭＳ 明朝" w:cs="ＭＳ 明朝" w:hint="eastAsia"/>
          <w:color w:val="000000"/>
          <w:kern w:val="0"/>
          <w:szCs w:val="21"/>
        </w:rPr>
        <w:t>助成</w:t>
      </w:r>
    </w:p>
    <w:p w14:paraId="65238874" w14:textId="53E9ED8E" w:rsidR="007A3710" w:rsidRDefault="00902D9E" w:rsidP="002B080A">
      <w:pPr>
        <w:spacing w:line="280" w:lineRule="exact"/>
        <w:ind w:left="1538" w:hangingChars="800" w:hanging="1538"/>
        <w:rPr>
          <w:rFonts w:ascii="ＭＳ 明朝" w:eastAsia="ＭＳ 明朝" w:hAnsi="ＭＳ 明朝"/>
          <w:szCs w:val="21"/>
        </w:rPr>
      </w:pPr>
      <w:r w:rsidRPr="003D224D">
        <w:rPr>
          <w:rFonts w:ascii="ＭＳ 明朝" w:eastAsia="ＭＳ 明朝" w:hAnsi="ＭＳ 明朝" w:cs="ＭＳ 明朝" w:hint="eastAsia"/>
          <w:color w:val="000000"/>
          <w:kern w:val="0"/>
          <w:szCs w:val="21"/>
        </w:rPr>
        <w:t xml:space="preserve">　　</w:t>
      </w:r>
      <w:r w:rsidR="00ED1AFC" w:rsidRPr="003D224D">
        <w:rPr>
          <w:rFonts w:ascii="ＭＳ 明朝" w:eastAsia="ＭＳ 明朝" w:hAnsi="ＭＳ 明朝" w:cs="ＭＳ 明朝" w:hint="eastAsia"/>
          <w:color w:val="000000"/>
          <w:kern w:val="0"/>
          <w:szCs w:val="21"/>
        </w:rPr>
        <w:t xml:space="preserve">　</w:t>
      </w:r>
      <w:r w:rsidR="00D553ED">
        <w:rPr>
          <w:rFonts w:ascii="ＭＳ 明朝" w:eastAsia="ＭＳ 明朝" w:hAnsi="ＭＳ 明朝" w:cs="ＭＳ 明朝" w:hint="eastAsia"/>
          <w:color w:val="000000"/>
          <w:kern w:val="0"/>
          <w:szCs w:val="21"/>
        </w:rPr>
        <w:t xml:space="preserve">　</w:t>
      </w:r>
      <w:r w:rsidR="00A2729C">
        <w:rPr>
          <w:rFonts w:ascii="ＭＳ 明朝" w:eastAsia="ＭＳ 明朝" w:hAnsi="ＭＳ 明朝" w:cs="ＭＳ 明朝" w:hint="eastAsia"/>
          <w:color w:val="000000"/>
          <w:kern w:val="0"/>
          <w:szCs w:val="21"/>
        </w:rPr>
        <w:t xml:space="preserve">　　　　</w:t>
      </w:r>
      <w:r w:rsidRPr="003D224D">
        <w:rPr>
          <w:rFonts w:ascii="ＭＳ 明朝" w:eastAsia="ＭＳ 明朝" w:hAnsi="ＭＳ 明朝" w:cs="ＭＳ 明朝" w:hint="eastAsia"/>
          <w:color w:val="000000"/>
          <w:kern w:val="0"/>
          <w:szCs w:val="21"/>
        </w:rPr>
        <w:t>建築士会</w:t>
      </w:r>
      <w:r w:rsidR="00ED1AFC" w:rsidRPr="003D224D">
        <w:rPr>
          <w:rFonts w:ascii="ＭＳ 明朝" w:eastAsia="ＭＳ 明朝" w:hAnsi="ＭＳ 明朝" w:cs="ＭＳ 明朝" w:hint="eastAsia"/>
          <w:color w:val="000000"/>
          <w:kern w:val="0"/>
          <w:szCs w:val="21"/>
        </w:rPr>
        <w:t>への</w:t>
      </w:r>
      <w:r w:rsidRPr="003D224D">
        <w:rPr>
          <w:rFonts w:ascii="ＭＳ 明朝" w:eastAsia="ＭＳ 明朝" w:hAnsi="ＭＳ 明朝" w:cs="ＭＳ 明朝" w:hint="eastAsia"/>
          <w:color w:val="000000"/>
          <w:kern w:val="0"/>
          <w:szCs w:val="21"/>
        </w:rPr>
        <w:t>入会金</w:t>
      </w:r>
      <w:r w:rsidR="00ED1AFC" w:rsidRPr="003D224D">
        <w:rPr>
          <w:rFonts w:ascii="ＭＳ 明朝" w:eastAsia="ＭＳ 明朝" w:hAnsi="ＭＳ 明朝" w:cs="ＭＳ 明朝" w:hint="eastAsia"/>
          <w:color w:val="000000"/>
          <w:kern w:val="0"/>
          <w:szCs w:val="21"/>
        </w:rPr>
        <w:t>及び</w:t>
      </w:r>
      <w:r w:rsidRPr="003D224D">
        <w:rPr>
          <w:rFonts w:ascii="ＭＳ 明朝" w:eastAsia="ＭＳ 明朝" w:hAnsi="ＭＳ 明朝" w:cs="ＭＳ 明朝" w:hint="eastAsia"/>
          <w:color w:val="000000"/>
          <w:kern w:val="0"/>
          <w:szCs w:val="21"/>
        </w:rPr>
        <w:t>初年度会費</w:t>
      </w:r>
      <w:r w:rsidR="002B080A">
        <w:rPr>
          <w:rFonts w:ascii="ＭＳ 明朝" w:eastAsia="ＭＳ 明朝" w:hAnsi="ＭＳ 明朝" w:cs="ＭＳ 明朝" w:hint="eastAsia"/>
          <w:color w:val="000000"/>
          <w:kern w:val="0"/>
          <w:szCs w:val="21"/>
        </w:rPr>
        <w:t>（</w:t>
      </w:r>
      <w:r w:rsidR="00ED1AFC" w:rsidRPr="003D224D">
        <w:rPr>
          <w:rFonts w:ascii="ＭＳ 明朝" w:eastAsia="ＭＳ 明朝" w:hAnsi="ＭＳ 明朝" w:cs="ＭＳ 明朝" w:hint="eastAsia"/>
          <w:color w:val="000000"/>
          <w:kern w:val="0"/>
          <w:szCs w:val="21"/>
        </w:rPr>
        <w:t>全額</w:t>
      </w:r>
      <w:r w:rsidR="002B080A">
        <w:rPr>
          <w:rFonts w:ascii="ＭＳ 明朝" w:eastAsia="ＭＳ 明朝" w:hAnsi="ＭＳ 明朝" w:cs="ＭＳ 明朝" w:hint="eastAsia"/>
          <w:color w:val="000000"/>
          <w:kern w:val="0"/>
          <w:szCs w:val="21"/>
        </w:rPr>
        <w:t>）やマラ</w:t>
      </w:r>
      <w:r w:rsidRPr="003D224D">
        <w:rPr>
          <w:rFonts w:ascii="ＭＳ 明朝" w:eastAsia="ＭＳ 明朝" w:hAnsi="ＭＳ 明朝" w:cs="ＭＳ 明朝" w:hint="eastAsia"/>
          <w:color w:val="000000"/>
          <w:kern w:val="0"/>
          <w:szCs w:val="21"/>
        </w:rPr>
        <w:t>ソン、ロードレース</w:t>
      </w:r>
      <w:r w:rsidR="00ED1AFC" w:rsidRPr="003D224D">
        <w:rPr>
          <w:rFonts w:ascii="ＭＳ 明朝" w:eastAsia="ＭＳ 明朝" w:hAnsi="ＭＳ 明朝" w:cs="ＭＳ 明朝" w:hint="eastAsia"/>
          <w:color w:val="000000"/>
          <w:kern w:val="0"/>
          <w:szCs w:val="21"/>
        </w:rPr>
        <w:t>等の</w:t>
      </w:r>
      <w:r w:rsidRPr="003D224D">
        <w:rPr>
          <w:rFonts w:ascii="ＭＳ 明朝" w:eastAsia="ＭＳ 明朝" w:hAnsi="ＭＳ 明朝" w:cs="ＭＳ 明朝" w:hint="eastAsia"/>
          <w:color w:val="000000"/>
          <w:kern w:val="0"/>
          <w:szCs w:val="21"/>
        </w:rPr>
        <w:t>参加費</w:t>
      </w:r>
      <w:r w:rsidR="002B080A">
        <w:rPr>
          <w:rFonts w:ascii="ＭＳ 明朝" w:eastAsia="ＭＳ 明朝" w:hAnsi="ＭＳ 明朝" w:cs="ＭＳ 明朝" w:hint="eastAsia"/>
          <w:color w:val="000000"/>
          <w:kern w:val="0"/>
          <w:szCs w:val="21"/>
        </w:rPr>
        <w:t>への助成制度あり</w:t>
      </w:r>
    </w:p>
    <w:sectPr w:rsidR="007A3710" w:rsidSect="007572D2">
      <w:pgSz w:w="11906" w:h="16838" w:code="9"/>
      <w:pgMar w:top="851" w:right="1418" w:bottom="851" w:left="1418" w:header="851" w:footer="992" w:gutter="0"/>
      <w:cols w:space="425"/>
      <w:docGrid w:type="linesAndChars" w:linePitch="32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CF70C" w14:textId="77777777" w:rsidR="009B7DC4" w:rsidRDefault="009B7DC4" w:rsidP="006A46C3">
      <w:r>
        <w:separator/>
      </w:r>
    </w:p>
  </w:endnote>
  <w:endnote w:type="continuationSeparator" w:id="0">
    <w:p w14:paraId="089C01F2" w14:textId="77777777" w:rsidR="009B7DC4" w:rsidRDefault="009B7DC4" w:rsidP="006A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3CDF" w14:textId="77777777" w:rsidR="009B7DC4" w:rsidRDefault="009B7DC4" w:rsidP="006A46C3">
      <w:r>
        <w:separator/>
      </w:r>
    </w:p>
  </w:footnote>
  <w:footnote w:type="continuationSeparator" w:id="0">
    <w:p w14:paraId="424466BC" w14:textId="77777777" w:rsidR="009B7DC4" w:rsidRDefault="009B7DC4" w:rsidP="006A4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96"/>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53"/>
    <w:rsid w:val="00015E4A"/>
    <w:rsid w:val="00024A6D"/>
    <w:rsid w:val="00035077"/>
    <w:rsid w:val="000D1CC5"/>
    <w:rsid w:val="000D50B4"/>
    <w:rsid w:val="000F4DE1"/>
    <w:rsid w:val="00101605"/>
    <w:rsid w:val="00117F95"/>
    <w:rsid w:val="0012230B"/>
    <w:rsid w:val="00125DB2"/>
    <w:rsid w:val="00137DBF"/>
    <w:rsid w:val="0014040E"/>
    <w:rsid w:val="001950CF"/>
    <w:rsid w:val="001C7E32"/>
    <w:rsid w:val="001D665E"/>
    <w:rsid w:val="00205580"/>
    <w:rsid w:val="002404FA"/>
    <w:rsid w:val="0025788E"/>
    <w:rsid w:val="00267036"/>
    <w:rsid w:val="002B080A"/>
    <w:rsid w:val="002B2E9F"/>
    <w:rsid w:val="003016F6"/>
    <w:rsid w:val="00363DCF"/>
    <w:rsid w:val="003B581F"/>
    <w:rsid w:val="003D224D"/>
    <w:rsid w:val="003F277B"/>
    <w:rsid w:val="004753E7"/>
    <w:rsid w:val="004D72C6"/>
    <w:rsid w:val="00510478"/>
    <w:rsid w:val="00531832"/>
    <w:rsid w:val="00556017"/>
    <w:rsid w:val="00595CD3"/>
    <w:rsid w:val="005A0DB2"/>
    <w:rsid w:val="005B4BEE"/>
    <w:rsid w:val="005E6848"/>
    <w:rsid w:val="00607C95"/>
    <w:rsid w:val="00622C05"/>
    <w:rsid w:val="00632824"/>
    <w:rsid w:val="00634CA5"/>
    <w:rsid w:val="00654F87"/>
    <w:rsid w:val="00685C05"/>
    <w:rsid w:val="006A46C3"/>
    <w:rsid w:val="006D1BE3"/>
    <w:rsid w:val="006D2A6D"/>
    <w:rsid w:val="006E4448"/>
    <w:rsid w:val="00750F01"/>
    <w:rsid w:val="007572D2"/>
    <w:rsid w:val="0076155F"/>
    <w:rsid w:val="00780221"/>
    <w:rsid w:val="007A3710"/>
    <w:rsid w:val="007D0210"/>
    <w:rsid w:val="008362B8"/>
    <w:rsid w:val="00836CE0"/>
    <w:rsid w:val="008406B7"/>
    <w:rsid w:val="00842D86"/>
    <w:rsid w:val="008964C2"/>
    <w:rsid w:val="008A15BB"/>
    <w:rsid w:val="008A3BBD"/>
    <w:rsid w:val="008F5F05"/>
    <w:rsid w:val="00900463"/>
    <w:rsid w:val="00902D9E"/>
    <w:rsid w:val="00915B53"/>
    <w:rsid w:val="00934D5A"/>
    <w:rsid w:val="0097387B"/>
    <w:rsid w:val="0099127A"/>
    <w:rsid w:val="00993AC1"/>
    <w:rsid w:val="00996DAF"/>
    <w:rsid w:val="009B7DC4"/>
    <w:rsid w:val="00A0309A"/>
    <w:rsid w:val="00A2729C"/>
    <w:rsid w:val="00A54219"/>
    <w:rsid w:val="00AC1453"/>
    <w:rsid w:val="00B74FA0"/>
    <w:rsid w:val="00BB35E8"/>
    <w:rsid w:val="00BD7420"/>
    <w:rsid w:val="00C03E7A"/>
    <w:rsid w:val="00C23A71"/>
    <w:rsid w:val="00C47B00"/>
    <w:rsid w:val="00C85FC7"/>
    <w:rsid w:val="00CA6873"/>
    <w:rsid w:val="00CC24EF"/>
    <w:rsid w:val="00CD4E56"/>
    <w:rsid w:val="00D23A99"/>
    <w:rsid w:val="00D34FD9"/>
    <w:rsid w:val="00D553ED"/>
    <w:rsid w:val="00D6724D"/>
    <w:rsid w:val="00D84DA1"/>
    <w:rsid w:val="00E02D88"/>
    <w:rsid w:val="00EA402A"/>
    <w:rsid w:val="00ED1AFC"/>
    <w:rsid w:val="00F052A9"/>
    <w:rsid w:val="00FA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DC2D6"/>
  <w15:chartTrackingRefBased/>
  <w15:docId w15:val="{B056501C-A264-4D25-9191-26A87978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4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14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14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14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14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14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14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14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14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14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14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14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14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14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14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14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14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14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14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14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4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14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453"/>
    <w:pPr>
      <w:spacing w:before="160" w:after="160"/>
      <w:jc w:val="center"/>
    </w:pPr>
    <w:rPr>
      <w:i/>
      <w:iCs/>
      <w:color w:val="404040" w:themeColor="text1" w:themeTint="BF"/>
    </w:rPr>
  </w:style>
  <w:style w:type="character" w:customStyle="1" w:styleId="a8">
    <w:name w:val="引用文 (文字)"/>
    <w:basedOn w:val="a0"/>
    <w:link w:val="a7"/>
    <w:uiPriority w:val="29"/>
    <w:rsid w:val="00AC1453"/>
    <w:rPr>
      <w:i/>
      <w:iCs/>
      <w:color w:val="404040" w:themeColor="text1" w:themeTint="BF"/>
    </w:rPr>
  </w:style>
  <w:style w:type="paragraph" w:styleId="a9">
    <w:name w:val="List Paragraph"/>
    <w:basedOn w:val="a"/>
    <w:uiPriority w:val="34"/>
    <w:qFormat/>
    <w:rsid w:val="00AC1453"/>
    <w:pPr>
      <w:ind w:left="720"/>
      <w:contextualSpacing/>
    </w:pPr>
  </w:style>
  <w:style w:type="character" w:styleId="21">
    <w:name w:val="Intense Emphasis"/>
    <w:basedOn w:val="a0"/>
    <w:uiPriority w:val="21"/>
    <w:qFormat/>
    <w:rsid w:val="00AC1453"/>
    <w:rPr>
      <w:i/>
      <w:iCs/>
      <w:color w:val="0F4761" w:themeColor="accent1" w:themeShade="BF"/>
    </w:rPr>
  </w:style>
  <w:style w:type="paragraph" w:styleId="22">
    <w:name w:val="Intense Quote"/>
    <w:basedOn w:val="a"/>
    <w:next w:val="a"/>
    <w:link w:val="23"/>
    <w:uiPriority w:val="30"/>
    <w:qFormat/>
    <w:rsid w:val="00AC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1453"/>
    <w:rPr>
      <w:i/>
      <w:iCs/>
      <w:color w:val="0F4761" w:themeColor="accent1" w:themeShade="BF"/>
    </w:rPr>
  </w:style>
  <w:style w:type="character" w:styleId="24">
    <w:name w:val="Intense Reference"/>
    <w:basedOn w:val="a0"/>
    <w:uiPriority w:val="32"/>
    <w:qFormat/>
    <w:rsid w:val="00AC1453"/>
    <w:rPr>
      <w:b/>
      <w:bCs/>
      <w:smallCaps/>
      <w:color w:val="0F4761" w:themeColor="accent1" w:themeShade="BF"/>
      <w:spacing w:val="5"/>
    </w:rPr>
  </w:style>
  <w:style w:type="paragraph" w:styleId="aa">
    <w:name w:val="header"/>
    <w:basedOn w:val="a"/>
    <w:link w:val="ab"/>
    <w:uiPriority w:val="99"/>
    <w:unhideWhenUsed/>
    <w:rsid w:val="006A46C3"/>
    <w:pPr>
      <w:tabs>
        <w:tab w:val="center" w:pos="4252"/>
        <w:tab w:val="right" w:pos="8504"/>
      </w:tabs>
      <w:snapToGrid w:val="0"/>
    </w:pPr>
  </w:style>
  <w:style w:type="character" w:customStyle="1" w:styleId="ab">
    <w:name w:val="ヘッダー (文字)"/>
    <w:basedOn w:val="a0"/>
    <w:link w:val="aa"/>
    <w:uiPriority w:val="99"/>
    <w:rsid w:val="006A46C3"/>
  </w:style>
  <w:style w:type="paragraph" w:styleId="ac">
    <w:name w:val="footer"/>
    <w:basedOn w:val="a"/>
    <w:link w:val="ad"/>
    <w:uiPriority w:val="99"/>
    <w:unhideWhenUsed/>
    <w:rsid w:val="006A46C3"/>
    <w:pPr>
      <w:tabs>
        <w:tab w:val="center" w:pos="4252"/>
        <w:tab w:val="right" w:pos="8504"/>
      </w:tabs>
      <w:snapToGrid w:val="0"/>
    </w:pPr>
  </w:style>
  <w:style w:type="character" w:customStyle="1" w:styleId="ad">
    <w:name w:val="フッター (文字)"/>
    <w:basedOn w:val="a0"/>
    <w:link w:val="ac"/>
    <w:uiPriority w:val="99"/>
    <w:rsid w:val="006A4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fkc25-11a</dc:creator>
  <cp:keywords/>
  <dc:description/>
  <cp:lastModifiedBy>住宅センター ふくしま建築</cp:lastModifiedBy>
  <cp:revision>15</cp:revision>
  <cp:lastPrinted>2026-06-09T01:30:00Z</cp:lastPrinted>
  <dcterms:created xsi:type="dcterms:W3CDTF">2026-06-05T07:13:00Z</dcterms:created>
  <dcterms:modified xsi:type="dcterms:W3CDTF">2026-06-10T01:34:00Z</dcterms:modified>
</cp:coreProperties>
</file>