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58" w:rsidRDefault="00DF646B" w:rsidP="00DF646B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県産木材使用量計画書</w:t>
      </w:r>
    </w:p>
    <w:p w:rsidR="00DF646B" w:rsidRDefault="00DF646B" w:rsidP="00DF646B">
      <w:pPr>
        <w:jc w:val="center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2968"/>
        <w:gridCol w:w="431"/>
        <w:gridCol w:w="2832"/>
        <w:gridCol w:w="427"/>
      </w:tblGrid>
      <w:tr w:rsidR="00DF646B" w:rsidTr="00DF646B">
        <w:tc>
          <w:tcPr>
            <w:tcW w:w="1838" w:type="dxa"/>
            <w:shd w:val="clear" w:color="auto" w:fill="D0CECE" w:themeFill="background2" w:themeFillShade="E6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部位名</w:t>
            </w:r>
          </w:p>
        </w:tc>
        <w:tc>
          <w:tcPr>
            <w:tcW w:w="3402" w:type="dxa"/>
            <w:gridSpan w:val="2"/>
            <w:shd w:val="clear" w:color="auto" w:fill="D0CECE" w:themeFill="background2" w:themeFillShade="E6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木材使用量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県産木材使用量</w:t>
            </w:r>
          </w:p>
        </w:tc>
      </w:tr>
      <w:tr w:rsidR="00DF646B" w:rsidTr="00DF646B">
        <w:trPr>
          <w:trHeight w:val="602"/>
        </w:trPr>
        <w:tc>
          <w:tcPr>
            <w:tcW w:w="1838" w:type="dxa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柱</w:t>
            </w:r>
          </w:p>
        </w:tc>
        <w:tc>
          <w:tcPr>
            <w:tcW w:w="2971" w:type="dxa"/>
            <w:tcBorders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31" w:type="dxa"/>
            <w:tcBorders>
              <w:left w:val="nil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19" w:type="dxa"/>
            <w:tcBorders>
              <w:left w:val="nil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</w:tr>
      <w:tr w:rsidR="00DF646B" w:rsidTr="00DF646B">
        <w:trPr>
          <w:trHeight w:val="568"/>
        </w:trPr>
        <w:tc>
          <w:tcPr>
            <w:tcW w:w="1838" w:type="dxa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土台</w:t>
            </w:r>
          </w:p>
        </w:tc>
        <w:tc>
          <w:tcPr>
            <w:tcW w:w="2971" w:type="dxa"/>
            <w:tcBorders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31" w:type="dxa"/>
            <w:tcBorders>
              <w:left w:val="nil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19" w:type="dxa"/>
            <w:tcBorders>
              <w:left w:val="nil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</w:tr>
      <w:tr w:rsidR="00DF646B" w:rsidTr="00DF646B">
        <w:trPr>
          <w:trHeight w:val="546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内装材等</w:t>
            </w:r>
          </w:p>
        </w:tc>
        <w:tc>
          <w:tcPr>
            <w:tcW w:w="2971" w:type="dxa"/>
            <w:tcBorders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31" w:type="dxa"/>
            <w:tcBorders>
              <w:left w:val="nil"/>
              <w:bottom w:val="single" w:sz="12" w:space="0" w:color="auto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  <w:tc>
          <w:tcPr>
            <w:tcW w:w="2835" w:type="dxa"/>
            <w:tcBorders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19" w:type="dxa"/>
            <w:tcBorders>
              <w:left w:val="nil"/>
              <w:bottom w:val="single" w:sz="12" w:space="0" w:color="auto"/>
            </w:tcBorders>
            <w:vAlign w:val="center"/>
          </w:tcPr>
          <w:p w:rsid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㎥</w:t>
            </w:r>
          </w:p>
        </w:tc>
      </w:tr>
      <w:tr w:rsidR="00DF646B" w:rsidTr="00DF646B">
        <w:trPr>
          <w:trHeight w:val="611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DF646B" w:rsidRP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DF646B">
              <w:rPr>
                <w:rFonts w:ascii="BIZ UD明朝 Medium" w:eastAsia="BIZ UD明朝 Medium" w:hAnsi="BIZ UD明朝 Medium" w:hint="eastAsia"/>
                <w:b/>
              </w:rPr>
              <w:t>合計</w:t>
            </w:r>
          </w:p>
        </w:tc>
        <w:tc>
          <w:tcPr>
            <w:tcW w:w="2971" w:type="dxa"/>
            <w:tcBorders>
              <w:top w:val="single" w:sz="12" w:space="0" w:color="auto"/>
              <w:right w:val="nil"/>
            </w:tcBorders>
            <w:shd w:val="clear" w:color="auto" w:fill="FFFF99"/>
            <w:vAlign w:val="center"/>
          </w:tcPr>
          <w:p w:rsidR="00DF646B" w:rsidRP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nil"/>
            </w:tcBorders>
            <w:vAlign w:val="center"/>
          </w:tcPr>
          <w:p w:rsidR="00DF646B" w:rsidRP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DF646B">
              <w:rPr>
                <w:rFonts w:ascii="BIZ UD明朝 Medium" w:eastAsia="BIZ UD明朝 Medium" w:hAnsi="BIZ UD明朝 Medium" w:hint="eastAsia"/>
                <w:b/>
              </w:rPr>
              <w:t>㎥</w:t>
            </w:r>
          </w:p>
        </w:tc>
        <w:tc>
          <w:tcPr>
            <w:tcW w:w="2835" w:type="dxa"/>
            <w:tcBorders>
              <w:top w:val="single" w:sz="12" w:space="0" w:color="auto"/>
              <w:right w:val="nil"/>
            </w:tcBorders>
            <w:shd w:val="clear" w:color="auto" w:fill="FFFF99"/>
            <w:vAlign w:val="center"/>
          </w:tcPr>
          <w:p w:rsidR="00DF646B" w:rsidRP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nil"/>
            </w:tcBorders>
            <w:vAlign w:val="center"/>
          </w:tcPr>
          <w:p w:rsidR="00DF646B" w:rsidRPr="00DF646B" w:rsidRDefault="00DF646B" w:rsidP="00DF646B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DF646B">
              <w:rPr>
                <w:rFonts w:ascii="BIZ UD明朝 Medium" w:eastAsia="BIZ UD明朝 Medium" w:hAnsi="BIZ UD明朝 Medium" w:hint="eastAsia"/>
                <w:b/>
              </w:rPr>
              <w:t>㎥</w:t>
            </w:r>
          </w:p>
        </w:tc>
      </w:tr>
    </w:tbl>
    <w:p w:rsidR="00FD17F5" w:rsidRPr="00DF646B" w:rsidRDefault="00DF646B" w:rsidP="00FD17F5">
      <w:pPr>
        <w:ind w:leftChars="100" w:left="21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※</w:t>
      </w:r>
      <w:r w:rsidR="00FD17F5">
        <w:rPr>
          <w:rFonts w:ascii="BIZ UD明朝 Medium" w:eastAsia="BIZ UD明朝 Medium" w:hAnsi="BIZ UD明朝 Medium" w:hint="eastAsia"/>
        </w:rPr>
        <w:t xml:space="preserve">　小数点第２位以下を切り捨て、第１位までとする。</w:t>
      </w:r>
      <w:bookmarkStart w:id="0" w:name="_GoBack"/>
      <w:bookmarkEnd w:id="0"/>
    </w:p>
    <w:sectPr w:rsidR="00FD17F5" w:rsidRPr="00DF6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B1"/>
    <w:rsid w:val="000F6F58"/>
    <w:rsid w:val="00DF646B"/>
    <w:rsid w:val="00E94EB1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08F41"/>
  <w15:chartTrackingRefBased/>
  <w15:docId w15:val="{D1B6F8AB-CD02-43C9-BEC8-A76C16F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開</dc:creator>
  <cp:keywords/>
  <dc:description/>
  <cp:lastModifiedBy>吉田 開</cp:lastModifiedBy>
  <cp:revision>2</cp:revision>
  <dcterms:created xsi:type="dcterms:W3CDTF">2025-06-04T07:12:00Z</dcterms:created>
  <dcterms:modified xsi:type="dcterms:W3CDTF">2025-06-04T07:22:00Z</dcterms:modified>
</cp:coreProperties>
</file>